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452" w:rsidRDefault="006D4452" w:rsidP="006D4452">
      <w:pPr>
        <w:pStyle w:val="1"/>
        <w:spacing w:before="0" w:beforeAutospacing="0" w:after="0" w:afterAutospacing="0"/>
        <w:jc w:val="center"/>
        <w:rPr>
          <w:sz w:val="24"/>
          <w:szCs w:val="24"/>
          <w:lang w:val="kk-KZ"/>
        </w:rPr>
      </w:pPr>
      <w:bookmarkStart w:id="0" w:name="_Hlk85207206"/>
      <w:r>
        <w:rPr>
          <w:b w:val="0"/>
          <w:sz w:val="24"/>
          <w:szCs w:val="24"/>
          <w:lang w:val="kk-KZ"/>
        </w:rPr>
        <w:t>«</w:t>
      </w:r>
      <w:r w:rsidRPr="00B26376">
        <w:rPr>
          <w:rFonts w:eastAsiaTheme="minorHAnsi" w:cstheme="minorBidi"/>
          <w:bCs w:val="0"/>
          <w:kern w:val="0"/>
          <w:sz w:val="24"/>
          <w:szCs w:val="24"/>
          <w:lang w:eastAsia="en-US"/>
        </w:rPr>
        <w:t>Мемлекеттік органдардың өзара іс-қимыл жасау және пайдаланушыларға одан мәліметтер ұсыну тәртібін қоса алғанда, мемлекеттік мүлік тізілімін жүргізу қағидаларын бекіту турал</w:t>
      </w:r>
      <w:r>
        <w:rPr>
          <w:rFonts w:eastAsiaTheme="minorHAnsi" w:cstheme="minorBidi"/>
          <w:bCs w:val="0"/>
          <w:kern w:val="0"/>
          <w:sz w:val="24"/>
          <w:szCs w:val="24"/>
          <w:lang w:val="kk-KZ" w:eastAsia="en-US"/>
        </w:rPr>
        <w:t>ы</w:t>
      </w:r>
      <w:r>
        <w:rPr>
          <w:b w:val="0"/>
          <w:sz w:val="24"/>
          <w:szCs w:val="24"/>
          <w:lang w:val="kk-KZ"/>
        </w:rPr>
        <w:t>»</w:t>
      </w:r>
      <w:r w:rsidRPr="00DE4BD0">
        <w:rPr>
          <w:sz w:val="24"/>
          <w:szCs w:val="24"/>
        </w:rPr>
        <w:t xml:space="preserve"> Қазақстан Республикасы Қаржы министрінің 2015 жылғы 27 наурыздағы № 207 бұйрығына толықтырулар енгізу туралы</w:t>
      </w:r>
      <w:r>
        <w:rPr>
          <w:sz w:val="24"/>
          <w:szCs w:val="24"/>
          <w:lang w:val="kk-KZ"/>
        </w:rPr>
        <w:t>»</w:t>
      </w:r>
    </w:p>
    <w:p w:rsidR="006D4452" w:rsidRDefault="006D4452" w:rsidP="006D4452">
      <w:pPr>
        <w:pStyle w:val="1"/>
        <w:spacing w:before="0" w:beforeAutospacing="0" w:after="0" w:afterAutospacing="0"/>
        <w:jc w:val="center"/>
        <w:rPr>
          <w:b w:val="0"/>
          <w:sz w:val="24"/>
          <w:szCs w:val="24"/>
          <w:lang w:val="kk-KZ"/>
        </w:rPr>
      </w:pPr>
      <w:r w:rsidRPr="00FD3A65">
        <w:rPr>
          <w:sz w:val="24"/>
          <w:szCs w:val="24"/>
          <w:lang w:val="kk-KZ"/>
        </w:rPr>
        <w:t xml:space="preserve"> Қазақстан Республикасы Қаржы министрі бұйрығының жобасына</w:t>
      </w:r>
    </w:p>
    <w:p w:rsidR="006D4452" w:rsidRPr="00DE4BD0" w:rsidRDefault="006D4452" w:rsidP="006D4452">
      <w:pPr>
        <w:spacing w:after="0" w:line="240" w:lineRule="auto"/>
        <w:jc w:val="center"/>
        <w:rPr>
          <w:rFonts w:ascii="Times New Roman" w:hAnsi="Times New Roman"/>
          <w:b/>
          <w:sz w:val="24"/>
          <w:szCs w:val="24"/>
        </w:rPr>
      </w:pPr>
      <w:r w:rsidRPr="00DE4BD0">
        <w:rPr>
          <w:rFonts w:ascii="Times New Roman" w:hAnsi="Times New Roman"/>
          <w:b/>
          <w:sz w:val="24"/>
          <w:szCs w:val="24"/>
        </w:rPr>
        <w:t>САЛЫСТЫР</w:t>
      </w:r>
      <w:r>
        <w:rPr>
          <w:rFonts w:ascii="Times New Roman" w:hAnsi="Times New Roman"/>
          <w:b/>
          <w:sz w:val="24"/>
          <w:szCs w:val="24"/>
          <w:lang w:val="kk-KZ"/>
        </w:rPr>
        <w:t>МА</w:t>
      </w:r>
      <w:r w:rsidRPr="00DE4BD0">
        <w:rPr>
          <w:rFonts w:ascii="Times New Roman" w:hAnsi="Times New Roman"/>
          <w:b/>
          <w:sz w:val="24"/>
          <w:szCs w:val="24"/>
        </w:rPr>
        <w:t xml:space="preserve"> КЕСТЕ</w:t>
      </w:r>
    </w:p>
    <w:p w:rsidR="006D4452" w:rsidRDefault="006D4452" w:rsidP="006D4452">
      <w:pPr>
        <w:spacing w:after="0"/>
        <w:ind w:right="111"/>
        <w:jc w:val="center"/>
        <w:rPr>
          <w:rFonts w:ascii="Times New Roman" w:hAnsi="Times New Roman"/>
          <w:b/>
          <w:sz w:val="24"/>
          <w:szCs w:val="24"/>
          <w:lang w:val="kk-KZ"/>
        </w:rPr>
      </w:pPr>
    </w:p>
    <w:tbl>
      <w:tblPr>
        <w:tblW w:w="1533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
        <w:gridCol w:w="710"/>
        <w:gridCol w:w="1701"/>
        <w:gridCol w:w="3544"/>
        <w:gridCol w:w="4677"/>
        <w:gridCol w:w="4678"/>
      </w:tblGrid>
      <w:tr w:rsidR="006D4452" w:rsidTr="00D96FE9">
        <w:trPr>
          <w:trHeight w:val="2448"/>
        </w:trPr>
        <w:tc>
          <w:tcPr>
            <w:tcW w:w="738" w:type="dxa"/>
            <w:gridSpan w:val="2"/>
            <w:tcBorders>
              <w:top w:val="single" w:sz="4" w:space="0" w:color="auto"/>
              <w:left w:val="single" w:sz="4" w:space="0" w:color="auto"/>
              <w:bottom w:val="single" w:sz="4" w:space="0" w:color="auto"/>
              <w:right w:val="single" w:sz="4" w:space="0" w:color="auto"/>
            </w:tcBorders>
            <w:vAlign w:val="center"/>
            <w:hideMark/>
          </w:tcPr>
          <w:bookmarkEnd w:id="0"/>
          <w:p w:rsidR="006D4452" w:rsidRPr="002A7950" w:rsidRDefault="006D4452" w:rsidP="00D96FE9">
            <w:pPr>
              <w:spacing w:after="0" w:line="240" w:lineRule="auto"/>
              <w:rPr>
                <w:rFonts w:ascii="Times New Roman" w:hAnsi="Times New Roman"/>
                <w:b/>
                <w:sz w:val="24"/>
                <w:szCs w:val="24"/>
                <w:lang w:val="kk-KZ"/>
              </w:rPr>
            </w:pPr>
            <w:r>
              <w:rPr>
                <w:rFonts w:ascii="Times New Roman" w:hAnsi="Times New Roman"/>
                <w:b/>
                <w:sz w:val="24"/>
                <w:szCs w:val="24"/>
                <w:lang w:val="kk-KZ"/>
              </w:rPr>
              <w:t>Р/с</w:t>
            </w:r>
          </w:p>
          <w:p w:rsidR="006D4452" w:rsidRDefault="006D4452" w:rsidP="00D96FE9">
            <w:pPr>
              <w:spacing w:after="0" w:line="240" w:lineRule="auto"/>
              <w:rPr>
                <w:rFonts w:ascii="Times New Roman" w:hAnsi="Times New Roman"/>
                <w:b/>
                <w:sz w:val="24"/>
                <w:szCs w:val="24"/>
              </w:rPr>
            </w:pPr>
            <w:r>
              <w:rPr>
                <w:rFonts w:ascii="Times New Roman" w:hAnsi="Times New Roman"/>
                <w:b/>
                <w:sz w:val="24"/>
                <w:szCs w:val="24"/>
              </w:rPr>
              <w:t>№</w:t>
            </w:r>
          </w:p>
          <w:p w:rsidR="006D4452" w:rsidRDefault="006D4452" w:rsidP="00D96FE9">
            <w:pPr>
              <w:spacing w:after="0" w:line="240" w:lineRule="auto"/>
              <w:rPr>
                <w:rFonts w:ascii="Times New Roman" w:hAnsi="Times New Roman"/>
                <w:b/>
                <w:sz w:val="24"/>
                <w:szCs w:val="24"/>
              </w:rPr>
            </w:pPr>
          </w:p>
          <w:p w:rsidR="006D4452" w:rsidRDefault="006D4452" w:rsidP="00D96FE9">
            <w:pPr>
              <w:spacing w:after="0" w:line="240" w:lineRule="auto"/>
              <w:rPr>
                <w:rFonts w:ascii="Times New Roman" w:hAnsi="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6D4452" w:rsidRPr="00842933" w:rsidRDefault="006D4452" w:rsidP="00D96FE9">
            <w:pPr>
              <w:pStyle w:val="a7"/>
              <w:jc w:val="center"/>
              <w:rPr>
                <w:b/>
                <w:sz w:val="22"/>
              </w:rPr>
            </w:pPr>
            <w:r w:rsidRPr="00842933">
              <w:rPr>
                <w:b/>
                <w:sz w:val="22"/>
              </w:rPr>
              <w:t>Құқықты</w:t>
            </w:r>
            <w:r w:rsidRPr="00842933">
              <w:rPr>
                <w:b/>
                <w:sz w:val="22"/>
                <w:lang w:val="kk-KZ"/>
              </w:rPr>
              <w:t>қ</w:t>
            </w:r>
            <w:r w:rsidRPr="00842933">
              <w:rPr>
                <w:b/>
                <w:sz w:val="22"/>
              </w:rPr>
              <w:t xml:space="preserve"> актінің құрылымдық элементі</w:t>
            </w:r>
          </w:p>
        </w:tc>
        <w:tc>
          <w:tcPr>
            <w:tcW w:w="3544" w:type="dxa"/>
            <w:tcBorders>
              <w:top w:val="single" w:sz="4" w:space="0" w:color="auto"/>
              <w:left w:val="single" w:sz="4" w:space="0" w:color="auto"/>
              <w:bottom w:val="single" w:sz="4" w:space="0" w:color="auto"/>
              <w:right w:val="single" w:sz="4" w:space="0" w:color="auto"/>
            </w:tcBorders>
            <w:vAlign w:val="center"/>
            <w:hideMark/>
          </w:tcPr>
          <w:p w:rsidR="006D4452" w:rsidRPr="00842933" w:rsidRDefault="006D4452" w:rsidP="00D96FE9">
            <w:pPr>
              <w:pStyle w:val="a7"/>
              <w:jc w:val="center"/>
              <w:rPr>
                <w:b/>
                <w:sz w:val="22"/>
              </w:rPr>
            </w:pPr>
            <w:r w:rsidRPr="00842933">
              <w:rPr>
                <w:b/>
                <w:sz w:val="22"/>
              </w:rPr>
              <w:t>Қолданыстағы редакция</w:t>
            </w:r>
          </w:p>
        </w:tc>
        <w:tc>
          <w:tcPr>
            <w:tcW w:w="4677" w:type="dxa"/>
            <w:tcBorders>
              <w:top w:val="single" w:sz="4" w:space="0" w:color="auto"/>
              <w:left w:val="single" w:sz="4" w:space="0" w:color="auto"/>
              <w:bottom w:val="single" w:sz="4" w:space="0" w:color="auto"/>
              <w:right w:val="single" w:sz="4" w:space="0" w:color="auto"/>
            </w:tcBorders>
            <w:vAlign w:val="center"/>
          </w:tcPr>
          <w:p w:rsidR="006D4452" w:rsidRPr="00842933" w:rsidRDefault="006D4452" w:rsidP="00D96FE9">
            <w:pPr>
              <w:pStyle w:val="a7"/>
              <w:jc w:val="center"/>
              <w:rPr>
                <w:b/>
                <w:sz w:val="22"/>
              </w:rPr>
            </w:pPr>
            <w:r w:rsidRPr="00842933">
              <w:rPr>
                <w:b/>
                <w:sz w:val="22"/>
              </w:rPr>
              <w:t>Ұсынылатын редакция</w:t>
            </w:r>
          </w:p>
        </w:tc>
        <w:tc>
          <w:tcPr>
            <w:tcW w:w="4678" w:type="dxa"/>
            <w:tcBorders>
              <w:top w:val="single" w:sz="4" w:space="0" w:color="auto"/>
              <w:left w:val="single" w:sz="4" w:space="0" w:color="auto"/>
              <w:bottom w:val="single" w:sz="4" w:space="0" w:color="auto"/>
              <w:right w:val="single" w:sz="4" w:space="0" w:color="auto"/>
            </w:tcBorders>
            <w:vAlign w:val="center"/>
            <w:hideMark/>
          </w:tcPr>
          <w:p w:rsidR="006D4452" w:rsidRPr="00842933" w:rsidRDefault="006D4452" w:rsidP="00D96FE9">
            <w:pPr>
              <w:pStyle w:val="a7"/>
              <w:jc w:val="center"/>
              <w:rPr>
                <w:b/>
                <w:sz w:val="22"/>
              </w:rPr>
            </w:pPr>
            <w:r w:rsidRPr="00842933">
              <w:rPr>
                <w:b/>
                <w:sz w:val="22"/>
              </w:rPr>
              <w:t>Негіздеме:</w:t>
            </w:r>
            <w:r w:rsidRPr="00842933">
              <w:rPr>
                <w:b/>
                <w:sz w:val="22"/>
              </w:rPr>
              <w:br/>
              <w:t>1) түзетудің мәні;</w:t>
            </w:r>
            <w:r w:rsidRPr="00842933">
              <w:rPr>
                <w:b/>
                <w:sz w:val="22"/>
              </w:rPr>
              <w:br/>
              <w:t>2) енгізілетін әрбір түзетудің дәлелді негіздемесі;</w:t>
            </w:r>
            <w:r w:rsidRPr="00842933">
              <w:rPr>
                <w:b/>
                <w:sz w:val="22"/>
              </w:rPr>
              <w:br/>
              <w:t>3) тиісті құқықтық актіге сілтеме, тапсырмалардың (бар болса) нөмірі, күні.</w:t>
            </w:r>
          </w:p>
        </w:tc>
      </w:tr>
      <w:tr w:rsidR="006D4452" w:rsidRPr="00CC7636" w:rsidTr="00D96FE9">
        <w:trPr>
          <w:gridBefore w:val="1"/>
          <w:wBefore w:w="28" w:type="dxa"/>
          <w:trHeight w:val="237"/>
        </w:trPr>
        <w:tc>
          <w:tcPr>
            <w:tcW w:w="710" w:type="dxa"/>
            <w:tcBorders>
              <w:top w:val="single" w:sz="4" w:space="0" w:color="auto"/>
              <w:left w:val="single" w:sz="4" w:space="0" w:color="auto"/>
              <w:bottom w:val="single" w:sz="4" w:space="0" w:color="auto"/>
              <w:right w:val="single" w:sz="4" w:space="0" w:color="auto"/>
            </w:tcBorders>
            <w:shd w:val="clear" w:color="auto" w:fill="auto"/>
          </w:tcPr>
          <w:p w:rsidR="006D4452" w:rsidRPr="00A135D8" w:rsidRDefault="006D4452" w:rsidP="00D96FE9">
            <w:pPr>
              <w:numPr>
                <w:ilvl w:val="0"/>
                <w:numId w:val="1"/>
              </w:numPr>
              <w:spacing w:after="0" w:line="240" w:lineRule="auto"/>
              <w:ind w:left="0" w:firstLine="0"/>
              <w:contextualSpacing/>
              <w:rPr>
                <w:rFonts w:ascii="Times New Roman" w:hAnsi="Times New Roman"/>
                <w:sz w:val="24"/>
                <w:szCs w:val="24"/>
                <w:lang w:val="kk-KZ"/>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D4452" w:rsidRPr="00A135D8" w:rsidRDefault="006D4452" w:rsidP="00D96FE9">
            <w:pPr>
              <w:spacing w:after="0" w:line="240" w:lineRule="auto"/>
              <w:rPr>
                <w:rFonts w:ascii="Times New Roman" w:hAnsi="Times New Roman"/>
                <w:sz w:val="24"/>
                <w:szCs w:val="24"/>
                <w:lang w:val="kk-KZ"/>
              </w:rPr>
            </w:pPr>
            <w:r w:rsidRPr="00A135D8">
              <w:rPr>
                <w:rFonts w:ascii="Times New Roman" w:hAnsi="Times New Roman"/>
                <w:sz w:val="24"/>
                <w:szCs w:val="24"/>
                <w:lang w:val="kk-KZ"/>
              </w:rPr>
              <w:t>6</w:t>
            </w:r>
            <w:r>
              <w:rPr>
                <w:rFonts w:ascii="Times New Roman" w:hAnsi="Times New Roman"/>
                <w:sz w:val="24"/>
                <w:szCs w:val="24"/>
                <w:lang w:val="kk-KZ"/>
              </w:rPr>
              <w:t>-тармақ</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6D4452" w:rsidRDefault="006D4452" w:rsidP="00D96FE9">
            <w:pPr>
              <w:tabs>
                <w:tab w:val="left" w:pos="1646"/>
              </w:tabs>
              <w:jc w:val="both"/>
              <w:rPr>
                <w:rFonts w:ascii="Times New Roman" w:eastAsia="Times New Roman" w:hAnsi="Times New Roman"/>
                <w:sz w:val="24"/>
                <w:szCs w:val="24"/>
                <w:lang w:val="kk-KZ" w:eastAsia="ru-RU"/>
              </w:rPr>
            </w:pPr>
            <w:r w:rsidRPr="006F5A87">
              <w:rPr>
                <w:rFonts w:ascii="Times New Roman" w:eastAsia="Times New Roman" w:hAnsi="Times New Roman"/>
                <w:sz w:val="24"/>
                <w:szCs w:val="24"/>
                <w:lang w:val="kk-KZ" w:eastAsia="ru-RU"/>
              </w:rPr>
              <w:t xml:space="preserve">6. </w:t>
            </w:r>
            <w:r>
              <w:rPr>
                <w:rFonts w:ascii="Times New Roman" w:eastAsia="Times New Roman" w:hAnsi="Times New Roman"/>
                <w:sz w:val="24"/>
                <w:szCs w:val="24"/>
                <w:lang w:val="kk-KZ" w:eastAsia="ru-RU"/>
              </w:rPr>
              <w:t>Мемлекеттің сыйға тарту шарты бойынша мүлікке құқық алу мәселесін қарау кезінде негізгі өлшемшарттар мыналар болып табылады</w:t>
            </w:r>
            <w:r w:rsidRPr="006F5A87">
              <w:rPr>
                <w:rFonts w:ascii="Times New Roman" w:eastAsia="Times New Roman" w:hAnsi="Times New Roman"/>
                <w:sz w:val="24"/>
                <w:szCs w:val="24"/>
                <w:lang w:val="kk-KZ" w:eastAsia="ru-RU"/>
              </w:rPr>
              <w:t>:</w:t>
            </w:r>
          </w:p>
          <w:p w:rsidR="006D4452" w:rsidRPr="006F5A87" w:rsidRDefault="006D4452" w:rsidP="00D96FE9">
            <w:pPr>
              <w:tabs>
                <w:tab w:val="left" w:pos="1646"/>
              </w:tabs>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w:t>
            </w:r>
          </w:p>
          <w:p w:rsidR="006D4452" w:rsidRPr="006F5A87" w:rsidRDefault="006D4452" w:rsidP="00D96FE9">
            <w:pPr>
              <w:tabs>
                <w:tab w:val="left" w:pos="1646"/>
              </w:tabs>
              <w:jc w:val="both"/>
              <w:rPr>
                <w:rFonts w:ascii="Times New Roman" w:eastAsia="Times New Roman" w:hAnsi="Times New Roman"/>
                <w:b/>
                <w:sz w:val="24"/>
                <w:szCs w:val="24"/>
                <w:lang w:val="kk-KZ" w:eastAsia="ru-RU"/>
              </w:rPr>
            </w:pPr>
            <w:r>
              <w:rPr>
                <w:rFonts w:ascii="Times New Roman" w:eastAsia="Times New Roman" w:hAnsi="Times New Roman"/>
                <w:b/>
                <w:sz w:val="24"/>
                <w:szCs w:val="24"/>
                <w:lang w:val="kk-KZ" w:eastAsia="ru-RU"/>
              </w:rPr>
              <w:t>жоқ</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6D4452" w:rsidRDefault="006D4452" w:rsidP="00D96FE9">
            <w:pPr>
              <w:tabs>
                <w:tab w:val="left" w:pos="1646"/>
              </w:tabs>
              <w:jc w:val="both"/>
              <w:rPr>
                <w:rFonts w:ascii="Times New Roman" w:eastAsia="Times New Roman" w:hAnsi="Times New Roman"/>
                <w:sz w:val="24"/>
                <w:szCs w:val="24"/>
                <w:lang w:val="kk-KZ" w:eastAsia="ru-RU"/>
              </w:rPr>
            </w:pPr>
            <w:r w:rsidRPr="006F5A87">
              <w:rPr>
                <w:rFonts w:ascii="Times New Roman" w:eastAsia="Times New Roman" w:hAnsi="Times New Roman"/>
                <w:sz w:val="24"/>
                <w:szCs w:val="24"/>
                <w:lang w:val="kk-KZ" w:eastAsia="ru-RU"/>
              </w:rPr>
              <w:t xml:space="preserve">6. </w:t>
            </w:r>
            <w:r>
              <w:rPr>
                <w:rFonts w:ascii="Times New Roman" w:eastAsia="Times New Roman" w:hAnsi="Times New Roman"/>
                <w:sz w:val="24"/>
                <w:szCs w:val="24"/>
                <w:lang w:val="kk-KZ" w:eastAsia="ru-RU"/>
              </w:rPr>
              <w:t>Мемлекеттің сыйға тарту шарты бойынша мүлікке құқық алу мәселесін қарау кезінде негізгі өлшемшарттар мыналар болып табылады</w:t>
            </w:r>
            <w:r w:rsidRPr="006F5A87">
              <w:rPr>
                <w:rFonts w:ascii="Times New Roman" w:eastAsia="Times New Roman" w:hAnsi="Times New Roman"/>
                <w:sz w:val="24"/>
                <w:szCs w:val="24"/>
                <w:lang w:val="kk-KZ" w:eastAsia="ru-RU"/>
              </w:rPr>
              <w:t>:</w:t>
            </w:r>
          </w:p>
          <w:p w:rsidR="006D4452" w:rsidRPr="006F5A87" w:rsidRDefault="006D4452" w:rsidP="00D96FE9">
            <w:pPr>
              <w:tabs>
                <w:tab w:val="left" w:pos="1646"/>
              </w:tabs>
              <w:jc w:val="both"/>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w:t>
            </w:r>
          </w:p>
          <w:p w:rsidR="006D4452" w:rsidRPr="002766D8" w:rsidRDefault="006D4452" w:rsidP="00D96FE9">
            <w:pPr>
              <w:autoSpaceDE w:val="0"/>
              <w:autoSpaceDN w:val="0"/>
              <w:adjustRightInd w:val="0"/>
              <w:spacing w:after="0" w:line="240" w:lineRule="auto"/>
              <w:ind w:firstLine="430"/>
              <w:jc w:val="both"/>
              <w:rPr>
                <w:rFonts w:ascii="Times New Roman" w:hAnsi="Times New Roman" w:cs="Times New Roman"/>
                <w:b/>
                <w:sz w:val="24"/>
                <w:szCs w:val="24"/>
                <w:lang w:val="kk-KZ"/>
              </w:rPr>
            </w:pPr>
            <w:r w:rsidRPr="002766D8">
              <w:rPr>
                <w:rFonts w:ascii="Times New Roman" w:hAnsi="Times New Roman" w:cs="Times New Roman"/>
                <w:b/>
                <w:sz w:val="24"/>
                <w:szCs w:val="24"/>
                <w:lang w:val="kk-KZ"/>
              </w:rPr>
              <w:t>9-1) жер қойнауы және жер асты суларына, көмірсутекті пайдалы қазбаларға (көмірсутектерге) және қатты пайдалы қазбаларға жер қойнауын пайдалану құқықтары түріндегі объектілер (тізілімнің веб-порталында жер қойнауын пайдаланудың бірыңғай платформасында қалыптастырылатын мемлекеттік жер қойнауы қорының бірыңғай кадастрының мәліметтерін қоса алғанда).</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6D4452" w:rsidRPr="00B26376" w:rsidRDefault="006D4452" w:rsidP="00D96FE9">
            <w:pPr>
              <w:autoSpaceDE w:val="0"/>
              <w:autoSpaceDN w:val="0"/>
              <w:adjustRightInd w:val="0"/>
              <w:spacing w:after="0" w:line="240" w:lineRule="auto"/>
              <w:ind w:firstLine="463"/>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w:t>
            </w:r>
            <w:r w:rsidRPr="00B26376">
              <w:rPr>
                <w:rFonts w:ascii="Times New Roman" w:hAnsi="Times New Roman" w:cs="Times New Roman"/>
                <w:sz w:val="24"/>
                <w:szCs w:val="24"/>
                <w:lang w:val="kk-KZ"/>
              </w:rPr>
              <w:t>Жер қойнауы және жер қойнауын пайдалану туралы</w:t>
            </w:r>
            <w:r>
              <w:rPr>
                <w:rFonts w:ascii="Times New Roman" w:hAnsi="Times New Roman" w:cs="Times New Roman"/>
                <w:sz w:val="24"/>
                <w:szCs w:val="24"/>
                <w:lang w:val="kk-KZ"/>
              </w:rPr>
              <w:t>»</w:t>
            </w:r>
            <w:r w:rsidRPr="00B26376">
              <w:rPr>
                <w:rFonts w:ascii="Times New Roman" w:hAnsi="Times New Roman" w:cs="Times New Roman"/>
                <w:sz w:val="24"/>
                <w:szCs w:val="24"/>
                <w:lang w:val="kk-KZ"/>
              </w:rPr>
              <w:t xml:space="preserve"> Қазақстан Республикасы Кодексінің (бұдан әрі – Кодекс) 11-бабына сәйкес жер қойнауына меншік құқығын мемлекет жүзеге асырады. Бұл ретте мемлекеттің меншік құқығын жүзеге асыруы мемлекеттік меншік режимі арқылы іске асырылады.</w:t>
            </w:r>
          </w:p>
          <w:p w:rsidR="006D4452" w:rsidRPr="00B26376" w:rsidRDefault="006D4452" w:rsidP="00D96FE9">
            <w:pPr>
              <w:autoSpaceDE w:val="0"/>
              <w:autoSpaceDN w:val="0"/>
              <w:adjustRightInd w:val="0"/>
              <w:spacing w:after="0" w:line="240" w:lineRule="auto"/>
              <w:ind w:firstLine="463"/>
              <w:contextualSpacing/>
              <w:jc w:val="both"/>
              <w:rPr>
                <w:rFonts w:ascii="Times New Roman" w:hAnsi="Times New Roman" w:cs="Times New Roman"/>
                <w:spacing w:val="2"/>
                <w:sz w:val="24"/>
                <w:szCs w:val="24"/>
                <w:shd w:val="clear" w:color="auto" w:fill="FFFFFF"/>
                <w:lang w:val="kk-KZ"/>
              </w:rPr>
            </w:pPr>
            <w:r w:rsidRPr="00B26376">
              <w:rPr>
                <w:rFonts w:ascii="Times New Roman" w:hAnsi="Times New Roman" w:cs="Times New Roman"/>
                <w:spacing w:val="2"/>
                <w:sz w:val="24"/>
                <w:szCs w:val="24"/>
                <w:shd w:val="clear" w:color="auto" w:fill="FFFFFF"/>
                <w:lang w:val="kk-KZ"/>
              </w:rPr>
              <w:t>Кодекстің 12-бабының 2-тармағына сәйкес жер қойнауын пайдалану мынадай топтарға бөлінеді: жер асты сулары; көмірсутекті пайдалы қазбалар (көмірсутектер); қатты пайдалы қазбалар.</w:t>
            </w:r>
          </w:p>
          <w:p w:rsidR="006D4452" w:rsidRPr="00B26376" w:rsidRDefault="006D4452" w:rsidP="00D96FE9">
            <w:pPr>
              <w:autoSpaceDE w:val="0"/>
              <w:autoSpaceDN w:val="0"/>
              <w:adjustRightInd w:val="0"/>
              <w:spacing w:after="0" w:line="240" w:lineRule="auto"/>
              <w:ind w:firstLine="463"/>
              <w:contextualSpacing/>
              <w:jc w:val="both"/>
              <w:rPr>
                <w:rFonts w:ascii="Times New Roman" w:hAnsi="Times New Roman" w:cs="Times New Roman"/>
                <w:spacing w:val="2"/>
                <w:sz w:val="24"/>
                <w:szCs w:val="24"/>
                <w:shd w:val="clear" w:color="auto" w:fill="FFFFFF"/>
                <w:lang w:val="kk-KZ"/>
              </w:rPr>
            </w:pPr>
            <w:r w:rsidRPr="00B26376">
              <w:rPr>
                <w:rFonts w:ascii="Times New Roman" w:hAnsi="Times New Roman" w:cs="Times New Roman"/>
                <w:spacing w:val="2"/>
                <w:sz w:val="24"/>
                <w:szCs w:val="24"/>
                <w:shd w:val="clear" w:color="auto" w:fill="FFFFFF"/>
                <w:lang w:val="kk-KZ"/>
              </w:rPr>
              <w:t xml:space="preserve">Осыған байланысты, Мемлекеттік мүлік тізілімінің құрамында жер қойнауын пайдалану саласындағы мемлекеттік қызметтер көрсету нәтижелері бойынша жер қойнауын пайдалану құқықтары </w:t>
            </w:r>
            <w:r w:rsidRPr="00B26376">
              <w:rPr>
                <w:rFonts w:ascii="Times New Roman" w:hAnsi="Times New Roman" w:cs="Times New Roman"/>
                <w:spacing w:val="2"/>
                <w:sz w:val="24"/>
                <w:szCs w:val="24"/>
                <w:shd w:val="clear" w:color="auto" w:fill="FFFFFF"/>
                <w:lang w:val="kk-KZ"/>
              </w:rPr>
              <w:lastRenderedPageBreak/>
              <w:t>түріндегі объектілерді есепке алу қамтамасыз етіледі. Қазақстан Республикасы Экология, Геология және табиғи ресурстар министрінің міндетін атқарушының 2021 жылғы 3 тамыздағы №285 бұйрығымен бекітілген геологиялық және (немесе) тау-кен бөлулерін беру және қайта ресімдеу қағидаларының 1-тармағының 4) тармақшасына сәйкес жер қойнауын пайдаланушылардың бірыңғай платформасы-Мемлекеттік мүлік Тізілімінің веб-порталында бизнес-процестерді автоматтандыруға арналған ақпараттық сервис. жер қойнауын пайдалану саласындағы мемлекеттік көрсетілетін қызметтер.</w:t>
            </w:r>
          </w:p>
          <w:p w:rsidR="006D4452" w:rsidRPr="00B26376" w:rsidRDefault="006D4452" w:rsidP="00D96FE9">
            <w:pPr>
              <w:autoSpaceDE w:val="0"/>
              <w:autoSpaceDN w:val="0"/>
              <w:adjustRightInd w:val="0"/>
              <w:spacing w:after="0" w:line="240" w:lineRule="auto"/>
              <w:ind w:firstLine="463"/>
              <w:contextualSpacing/>
              <w:jc w:val="both"/>
              <w:rPr>
                <w:rFonts w:ascii="Times New Roman" w:hAnsi="Times New Roman" w:cs="Times New Roman"/>
                <w:spacing w:val="2"/>
                <w:sz w:val="24"/>
                <w:szCs w:val="24"/>
                <w:shd w:val="clear" w:color="auto" w:fill="FFFFFF"/>
                <w:lang w:val="kk-KZ"/>
              </w:rPr>
            </w:pPr>
            <w:r w:rsidRPr="00B26376">
              <w:rPr>
                <w:rFonts w:ascii="Times New Roman" w:hAnsi="Times New Roman" w:cs="Times New Roman"/>
                <w:spacing w:val="2"/>
                <w:sz w:val="24"/>
                <w:szCs w:val="24"/>
                <w:shd w:val="clear" w:color="auto" w:fill="FFFFFF"/>
                <w:lang w:val="kk-KZ"/>
              </w:rPr>
              <w:t>Осы түзетулер жер қойнауын пайдаланушылардың бірыңғай платформасы (сервис) арқылы мемлекеттік мүлік тізілімінің құрамында жер қойнауы мен жер қойнауын пайдалану құқықтарын есепке алуды қамтамасыз етеді minerals.e-Qazyna.kz).</w:t>
            </w:r>
          </w:p>
        </w:tc>
      </w:tr>
      <w:tr w:rsidR="006D4452" w:rsidRPr="00CC7636" w:rsidTr="00D96FE9">
        <w:trPr>
          <w:trHeight w:val="237"/>
        </w:trPr>
        <w:tc>
          <w:tcPr>
            <w:tcW w:w="738" w:type="dxa"/>
            <w:gridSpan w:val="2"/>
            <w:tcBorders>
              <w:top w:val="single" w:sz="4" w:space="0" w:color="auto"/>
              <w:left w:val="single" w:sz="4" w:space="0" w:color="auto"/>
              <w:bottom w:val="single" w:sz="4" w:space="0" w:color="auto"/>
              <w:right w:val="single" w:sz="4" w:space="0" w:color="auto"/>
            </w:tcBorders>
          </w:tcPr>
          <w:p w:rsidR="006D4452" w:rsidRPr="00B26376" w:rsidRDefault="006D4452" w:rsidP="00D96FE9">
            <w:pPr>
              <w:numPr>
                <w:ilvl w:val="0"/>
                <w:numId w:val="1"/>
              </w:numPr>
              <w:spacing w:after="0" w:line="240" w:lineRule="auto"/>
              <w:ind w:left="0" w:firstLine="0"/>
              <w:contextualSpacing/>
              <w:rPr>
                <w:rFonts w:ascii="Times New Roman" w:hAnsi="Times New Roman"/>
                <w:sz w:val="24"/>
                <w:szCs w:val="24"/>
                <w:lang w:val="kk-KZ"/>
              </w:rPr>
            </w:pPr>
          </w:p>
        </w:tc>
        <w:tc>
          <w:tcPr>
            <w:tcW w:w="1701" w:type="dxa"/>
            <w:tcBorders>
              <w:top w:val="single" w:sz="4" w:space="0" w:color="auto"/>
              <w:left w:val="single" w:sz="4" w:space="0" w:color="auto"/>
              <w:bottom w:val="single" w:sz="4" w:space="0" w:color="auto"/>
              <w:right w:val="single" w:sz="4" w:space="0" w:color="auto"/>
            </w:tcBorders>
          </w:tcPr>
          <w:p w:rsidR="006D4452" w:rsidRDefault="006D4452" w:rsidP="00D96FE9">
            <w:pPr>
              <w:spacing w:after="0" w:line="240" w:lineRule="auto"/>
              <w:jc w:val="center"/>
              <w:rPr>
                <w:rFonts w:ascii="Times New Roman" w:hAnsi="Times New Roman"/>
                <w:sz w:val="24"/>
                <w:szCs w:val="24"/>
                <w:lang w:val="kk-KZ"/>
              </w:rPr>
            </w:pPr>
            <w:r>
              <w:rPr>
                <w:rFonts w:ascii="Times New Roman" w:hAnsi="Times New Roman"/>
                <w:sz w:val="24"/>
                <w:szCs w:val="24"/>
                <w:lang w:val="kk-KZ"/>
              </w:rPr>
              <w:t>10-1-тармақ</w:t>
            </w:r>
          </w:p>
        </w:tc>
        <w:tc>
          <w:tcPr>
            <w:tcW w:w="3544" w:type="dxa"/>
            <w:tcBorders>
              <w:top w:val="single" w:sz="4" w:space="0" w:color="auto"/>
              <w:left w:val="single" w:sz="4" w:space="0" w:color="auto"/>
              <w:bottom w:val="single" w:sz="4" w:space="0" w:color="auto"/>
              <w:right w:val="single" w:sz="4" w:space="0" w:color="auto"/>
            </w:tcBorders>
          </w:tcPr>
          <w:p w:rsidR="006D4452" w:rsidRPr="00100D2C" w:rsidRDefault="006D4452" w:rsidP="00D96FE9">
            <w:pPr>
              <w:spacing w:after="0" w:line="240" w:lineRule="auto"/>
              <w:jc w:val="both"/>
              <w:rPr>
                <w:rFonts w:ascii="Times New Roman" w:hAnsi="Times New Roman"/>
                <w:b/>
                <w:sz w:val="24"/>
                <w:szCs w:val="24"/>
                <w:lang w:val="kk-KZ"/>
              </w:rPr>
            </w:pPr>
            <w:r>
              <w:rPr>
                <w:rFonts w:ascii="Times New Roman" w:hAnsi="Times New Roman"/>
                <w:b/>
                <w:sz w:val="24"/>
                <w:szCs w:val="24"/>
                <w:lang w:val="kk-KZ"/>
              </w:rPr>
              <w:t>жоқ</w:t>
            </w:r>
          </w:p>
          <w:p w:rsidR="006D4452" w:rsidRDefault="006D4452" w:rsidP="00D96FE9">
            <w:pPr>
              <w:spacing w:after="0" w:line="240" w:lineRule="auto"/>
              <w:jc w:val="both"/>
              <w:rPr>
                <w:rFonts w:ascii="Times New Roman" w:hAnsi="Times New Roman"/>
                <w:sz w:val="24"/>
                <w:szCs w:val="24"/>
                <w:lang w:val="kk-KZ"/>
              </w:rPr>
            </w:pPr>
          </w:p>
        </w:tc>
        <w:tc>
          <w:tcPr>
            <w:tcW w:w="4677" w:type="dxa"/>
            <w:tcBorders>
              <w:top w:val="single" w:sz="4" w:space="0" w:color="auto"/>
              <w:left w:val="single" w:sz="4" w:space="0" w:color="auto"/>
              <w:bottom w:val="single" w:sz="4" w:space="0" w:color="auto"/>
              <w:right w:val="single" w:sz="4" w:space="0" w:color="auto"/>
            </w:tcBorders>
            <w:shd w:val="clear" w:color="auto" w:fill="FFFFFF"/>
          </w:tcPr>
          <w:p w:rsidR="006D4452" w:rsidRPr="00443149" w:rsidRDefault="006D4452" w:rsidP="00D96FE9">
            <w:pPr>
              <w:spacing w:after="0" w:line="240" w:lineRule="auto"/>
              <w:ind w:firstLine="175"/>
              <w:jc w:val="both"/>
              <w:rPr>
                <w:rFonts w:ascii="Times New Roman" w:hAnsi="Times New Roman"/>
                <w:b/>
                <w:sz w:val="24"/>
                <w:szCs w:val="24"/>
                <w:lang w:val="kk-KZ"/>
              </w:rPr>
            </w:pPr>
            <w:r w:rsidRPr="00443149">
              <w:rPr>
                <w:rFonts w:ascii="Times New Roman" w:hAnsi="Times New Roman"/>
                <w:b/>
                <w:sz w:val="24"/>
                <w:szCs w:val="24"/>
                <w:lang w:val="kk-KZ"/>
              </w:rPr>
              <w:t>2-1</w:t>
            </w:r>
            <w:r>
              <w:rPr>
                <w:rFonts w:ascii="Times New Roman" w:hAnsi="Times New Roman"/>
                <w:b/>
                <w:sz w:val="24"/>
                <w:szCs w:val="24"/>
                <w:lang w:val="kk-KZ"/>
              </w:rPr>
              <w:t xml:space="preserve"> - тарау</w:t>
            </w:r>
            <w:r w:rsidRPr="00443149">
              <w:rPr>
                <w:rFonts w:ascii="Times New Roman" w:hAnsi="Times New Roman"/>
                <w:b/>
                <w:sz w:val="24"/>
                <w:szCs w:val="24"/>
                <w:lang w:val="kk-KZ"/>
              </w:rPr>
              <w:t xml:space="preserve">. </w:t>
            </w:r>
            <w:r w:rsidRPr="002766D8">
              <w:rPr>
                <w:rFonts w:ascii="Times New Roman" w:hAnsi="Times New Roman"/>
                <w:b/>
                <w:sz w:val="24"/>
                <w:szCs w:val="24"/>
                <w:lang w:val="kk-KZ"/>
              </w:rPr>
              <w:t>Тізілімді жүргізу кезінде мемлекеттік органдардың өзара іс-қимыл жасау тәртібі</w:t>
            </w:r>
          </w:p>
          <w:p w:rsidR="006D4452" w:rsidRPr="00443149" w:rsidRDefault="006D4452" w:rsidP="00D96FE9">
            <w:pPr>
              <w:spacing w:after="0" w:line="240" w:lineRule="auto"/>
              <w:ind w:firstLine="175"/>
              <w:jc w:val="both"/>
              <w:rPr>
                <w:rFonts w:ascii="Times New Roman" w:hAnsi="Times New Roman"/>
                <w:b/>
                <w:sz w:val="24"/>
                <w:szCs w:val="24"/>
                <w:lang w:val="kk-KZ"/>
              </w:rPr>
            </w:pPr>
            <w:r w:rsidRPr="00443149">
              <w:rPr>
                <w:rFonts w:ascii="Times New Roman" w:hAnsi="Times New Roman"/>
                <w:b/>
                <w:sz w:val="24"/>
                <w:szCs w:val="24"/>
                <w:lang w:val="kk-KZ"/>
              </w:rPr>
              <w:t xml:space="preserve">10-1. </w:t>
            </w:r>
            <w:r w:rsidRPr="002766D8">
              <w:rPr>
                <w:rFonts w:ascii="Times New Roman" w:hAnsi="Times New Roman"/>
                <w:b/>
                <w:sz w:val="24"/>
                <w:szCs w:val="24"/>
                <w:lang w:val="kk-KZ"/>
              </w:rPr>
              <w:t>Тізілімді жүргізу кезінде мемлекеттік органдардың өзара іс-қимылы мынадай функцияларды іске асыруды қамтиды:</w:t>
            </w:r>
          </w:p>
          <w:p w:rsidR="006D4452" w:rsidRPr="00443149" w:rsidRDefault="006D4452" w:rsidP="00D96FE9">
            <w:pPr>
              <w:spacing w:after="0" w:line="240" w:lineRule="auto"/>
              <w:ind w:firstLine="175"/>
              <w:jc w:val="both"/>
              <w:rPr>
                <w:rFonts w:ascii="Times New Roman" w:hAnsi="Times New Roman"/>
                <w:b/>
                <w:sz w:val="24"/>
                <w:szCs w:val="24"/>
                <w:lang w:val="kk-KZ"/>
              </w:rPr>
            </w:pPr>
            <w:r w:rsidRPr="00443149">
              <w:rPr>
                <w:rFonts w:ascii="Times New Roman" w:hAnsi="Times New Roman"/>
                <w:b/>
                <w:sz w:val="24"/>
                <w:szCs w:val="24"/>
                <w:lang w:val="kk-KZ"/>
              </w:rPr>
              <w:t xml:space="preserve">1) </w:t>
            </w:r>
            <w:r w:rsidRPr="00654D81">
              <w:rPr>
                <w:rFonts w:ascii="Times New Roman" w:hAnsi="Times New Roman"/>
                <w:b/>
                <w:sz w:val="24"/>
                <w:szCs w:val="24"/>
                <w:lang w:val="kk-KZ"/>
              </w:rPr>
              <w:t xml:space="preserve">осы Қағидаларға 1-қосымшаға сәйкес мемлекеттік заңды тұлғаларды қайта ұйымдастыру және тарату кезінде беру актілерін, сондай-ақ бөлу, аралық </w:t>
            </w:r>
            <w:r w:rsidRPr="00654D81">
              <w:rPr>
                <w:rFonts w:ascii="Times New Roman" w:hAnsi="Times New Roman"/>
                <w:b/>
                <w:sz w:val="24"/>
                <w:szCs w:val="24"/>
                <w:lang w:val="kk-KZ"/>
              </w:rPr>
              <w:lastRenderedPageBreak/>
              <w:t>тарату және тарату баланстарын қалыптастыру және оларға қол қою</w:t>
            </w:r>
            <w:r w:rsidRPr="00443149">
              <w:rPr>
                <w:rFonts w:ascii="Times New Roman" w:hAnsi="Times New Roman"/>
                <w:b/>
                <w:sz w:val="24"/>
                <w:szCs w:val="24"/>
                <w:lang w:val="kk-KZ"/>
              </w:rPr>
              <w:t>;</w:t>
            </w:r>
          </w:p>
          <w:p w:rsidR="006D4452" w:rsidRPr="00443149" w:rsidRDefault="006D4452" w:rsidP="00D96FE9">
            <w:pPr>
              <w:pStyle w:val="a5"/>
              <w:ind w:firstLine="175"/>
              <w:jc w:val="both"/>
              <w:rPr>
                <w:rFonts w:eastAsiaTheme="minorHAnsi" w:cstheme="minorBidi"/>
                <w:b/>
                <w:lang w:val="kk-KZ" w:eastAsia="en-US"/>
              </w:rPr>
            </w:pPr>
            <w:r w:rsidRPr="00443149">
              <w:rPr>
                <w:rFonts w:eastAsiaTheme="minorHAnsi" w:cstheme="minorBidi"/>
                <w:b/>
                <w:lang w:val="kk-KZ" w:eastAsia="en-US"/>
              </w:rPr>
              <w:t xml:space="preserve">2) </w:t>
            </w:r>
            <w:r w:rsidRPr="00654D81">
              <w:rPr>
                <w:rFonts w:eastAsiaTheme="minorHAnsi" w:cstheme="minorBidi"/>
                <w:b/>
                <w:lang w:val="kk-KZ" w:eastAsia="en-US"/>
              </w:rPr>
              <w:t xml:space="preserve">осы Қағидаларға 2-қосымшаға сәйкес </w:t>
            </w:r>
            <w:r>
              <w:rPr>
                <w:rFonts w:eastAsiaTheme="minorHAnsi" w:cstheme="minorBidi"/>
                <w:b/>
                <w:lang w:val="kk-KZ" w:eastAsia="en-US"/>
              </w:rPr>
              <w:t>м</w:t>
            </w:r>
            <w:r w:rsidRPr="00654D81">
              <w:rPr>
                <w:rFonts w:eastAsiaTheme="minorHAnsi" w:cstheme="minorBidi"/>
                <w:b/>
                <w:lang w:val="kk-KZ" w:eastAsia="en-US"/>
              </w:rPr>
              <w:t>емлекеттік кәсіпорындардың жарғыларын бекіту, оларға өзгерістер мен толықтырулар енгізу, оның ішінде тиісті саланың уәкілетті органының ұсынуы бойынша</w:t>
            </w:r>
            <w:r w:rsidRPr="00443149">
              <w:rPr>
                <w:rFonts w:eastAsiaTheme="minorHAnsi" w:cstheme="minorBidi"/>
                <w:b/>
                <w:lang w:val="kk-KZ" w:eastAsia="en-US"/>
              </w:rPr>
              <w:t>;</w:t>
            </w:r>
          </w:p>
          <w:p w:rsidR="006D4452" w:rsidRPr="00443149" w:rsidRDefault="006D4452" w:rsidP="00D96FE9">
            <w:pPr>
              <w:spacing w:after="0" w:line="240" w:lineRule="auto"/>
              <w:ind w:firstLine="175"/>
              <w:jc w:val="both"/>
              <w:rPr>
                <w:rFonts w:ascii="Times New Roman" w:hAnsi="Times New Roman"/>
                <w:b/>
                <w:sz w:val="24"/>
                <w:szCs w:val="24"/>
                <w:lang w:val="kk-KZ"/>
              </w:rPr>
            </w:pPr>
            <w:r w:rsidRPr="00443149">
              <w:rPr>
                <w:rFonts w:ascii="Times New Roman" w:hAnsi="Times New Roman"/>
                <w:b/>
                <w:sz w:val="24"/>
                <w:szCs w:val="24"/>
                <w:lang w:val="kk-KZ"/>
              </w:rPr>
              <w:t xml:space="preserve">3) </w:t>
            </w:r>
            <w:r w:rsidRPr="00654D81">
              <w:rPr>
                <w:rFonts w:ascii="Times New Roman" w:hAnsi="Times New Roman"/>
                <w:b/>
                <w:sz w:val="24"/>
                <w:szCs w:val="24"/>
                <w:lang w:val="kk-KZ"/>
              </w:rPr>
              <w:t>осы Қағидаларға 3-қосымшаға сәйкес кредиторлардың талаптары қанағаттандырылғаннан кейін қалған таратылған мемлекеттік заңды тұлғаның мүлкін қайта бөлу</w:t>
            </w:r>
            <w:r w:rsidRPr="00443149">
              <w:rPr>
                <w:rFonts w:ascii="Times New Roman" w:hAnsi="Times New Roman"/>
                <w:b/>
                <w:sz w:val="24"/>
                <w:szCs w:val="24"/>
                <w:lang w:val="kk-KZ"/>
              </w:rPr>
              <w:t>;</w:t>
            </w:r>
          </w:p>
          <w:p w:rsidR="006D4452" w:rsidRPr="00443149" w:rsidRDefault="006D4452" w:rsidP="00D96FE9">
            <w:pPr>
              <w:spacing w:after="0" w:line="240" w:lineRule="auto"/>
              <w:ind w:firstLine="175"/>
              <w:jc w:val="both"/>
              <w:rPr>
                <w:rFonts w:ascii="Times New Roman" w:hAnsi="Times New Roman"/>
                <w:b/>
                <w:sz w:val="24"/>
                <w:szCs w:val="24"/>
                <w:lang w:val="kk-KZ"/>
              </w:rPr>
            </w:pPr>
            <w:r w:rsidRPr="00443149">
              <w:rPr>
                <w:rFonts w:ascii="Times New Roman" w:hAnsi="Times New Roman"/>
                <w:b/>
                <w:sz w:val="24"/>
                <w:szCs w:val="24"/>
                <w:lang w:val="kk-KZ"/>
              </w:rPr>
              <w:t xml:space="preserve">4) </w:t>
            </w:r>
            <w:r w:rsidRPr="00654D81">
              <w:rPr>
                <w:rFonts w:ascii="Times New Roman" w:hAnsi="Times New Roman"/>
                <w:b/>
                <w:sz w:val="24"/>
                <w:szCs w:val="24"/>
                <w:lang w:val="kk-KZ"/>
              </w:rPr>
              <w:t>осы Қағидаларға 4-қосымшаға сәйкес мүлікті мемлекетт</w:t>
            </w:r>
            <w:r>
              <w:rPr>
                <w:rFonts w:ascii="Times New Roman" w:hAnsi="Times New Roman"/>
                <w:b/>
                <w:sz w:val="24"/>
                <w:szCs w:val="24"/>
                <w:lang w:val="kk-KZ"/>
              </w:rPr>
              <w:t>ік заңды тұлғалар арасында беру</w:t>
            </w:r>
            <w:r w:rsidRPr="00443149">
              <w:rPr>
                <w:rFonts w:ascii="Times New Roman" w:hAnsi="Times New Roman"/>
                <w:b/>
                <w:sz w:val="24"/>
                <w:szCs w:val="24"/>
                <w:lang w:val="kk-KZ"/>
              </w:rPr>
              <w:t>;</w:t>
            </w:r>
          </w:p>
          <w:p w:rsidR="006D4452" w:rsidRPr="00443149" w:rsidRDefault="006D4452" w:rsidP="00D96FE9">
            <w:pPr>
              <w:spacing w:after="0" w:line="240" w:lineRule="auto"/>
              <w:ind w:firstLine="175"/>
              <w:jc w:val="both"/>
              <w:rPr>
                <w:rFonts w:ascii="Times New Roman" w:hAnsi="Times New Roman"/>
                <w:b/>
                <w:sz w:val="24"/>
                <w:szCs w:val="24"/>
                <w:lang w:val="kk-KZ"/>
              </w:rPr>
            </w:pPr>
            <w:r w:rsidRPr="00443149">
              <w:rPr>
                <w:rFonts w:ascii="Times New Roman" w:hAnsi="Times New Roman"/>
                <w:b/>
                <w:sz w:val="24"/>
                <w:szCs w:val="24"/>
                <w:lang w:val="kk-KZ"/>
              </w:rPr>
              <w:t xml:space="preserve">5) </w:t>
            </w:r>
            <w:r w:rsidRPr="00654D81">
              <w:rPr>
                <w:rFonts w:ascii="Times New Roman" w:hAnsi="Times New Roman"/>
                <w:b/>
                <w:sz w:val="24"/>
                <w:szCs w:val="24"/>
                <w:lang w:val="kk-KZ"/>
              </w:rPr>
              <w:t xml:space="preserve">осы Қағидаларға 5-қосымшаға </w:t>
            </w:r>
            <w:r>
              <w:rPr>
                <w:rFonts w:ascii="Times New Roman" w:hAnsi="Times New Roman"/>
                <w:b/>
                <w:sz w:val="24"/>
                <w:szCs w:val="24"/>
                <w:lang w:val="kk-KZ"/>
              </w:rPr>
              <w:t>сәйкес</w:t>
            </w:r>
            <w:r w:rsidRPr="00654D81">
              <w:rPr>
                <w:rFonts w:ascii="Times New Roman" w:hAnsi="Times New Roman"/>
                <w:b/>
                <w:sz w:val="24"/>
                <w:szCs w:val="24"/>
                <w:lang w:val="kk-KZ"/>
              </w:rPr>
              <w:t xml:space="preserve"> мемлекеттік кәсіпорынға филиалдар (өкілдіктер) құруға келісім беру</w:t>
            </w:r>
            <w:r w:rsidRPr="00443149">
              <w:rPr>
                <w:rFonts w:ascii="Times New Roman" w:hAnsi="Times New Roman"/>
                <w:b/>
                <w:sz w:val="24"/>
                <w:szCs w:val="24"/>
                <w:lang w:val="kk-KZ"/>
              </w:rPr>
              <w:t>;</w:t>
            </w:r>
          </w:p>
          <w:p w:rsidR="006D4452" w:rsidRPr="00443149" w:rsidRDefault="006D4452" w:rsidP="00D96FE9">
            <w:pPr>
              <w:spacing w:after="0" w:line="240" w:lineRule="auto"/>
              <w:ind w:firstLine="175"/>
              <w:jc w:val="both"/>
              <w:rPr>
                <w:rFonts w:ascii="Times New Roman" w:hAnsi="Times New Roman"/>
                <w:b/>
                <w:sz w:val="24"/>
                <w:szCs w:val="24"/>
                <w:lang w:val="kk-KZ"/>
              </w:rPr>
            </w:pPr>
            <w:r w:rsidRPr="00443149">
              <w:rPr>
                <w:rFonts w:ascii="Times New Roman" w:hAnsi="Times New Roman"/>
                <w:b/>
                <w:sz w:val="24"/>
                <w:szCs w:val="24"/>
                <w:lang w:val="kk-KZ"/>
              </w:rPr>
              <w:t xml:space="preserve">6) </w:t>
            </w:r>
            <w:r w:rsidRPr="00654D81">
              <w:rPr>
                <w:rFonts w:ascii="Times New Roman" w:hAnsi="Times New Roman"/>
                <w:b/>
                <w:sz w:val="24"/>
                <w:szCs w:val="24"/>
                <w:lang w:val="kk-KZ"/>
              </w:rPr>
              <w:t>осы Қағидаларға 6-қосымшаға сәйкес тиісті саланың уәкілетті органына мемлекеттік заңды тұлғаны қайта ұйымдастыруды және таратуды жүзеге асыруды келісу</w:t>
            </w:r>
            <w:r w:rsidRPr="00443149">
              <w:rPr>
                <w:rFonts w:ascii="Times New Roman" w:hAnsi="Times New Roman"/>
                <w:b/>
                <w:sz w:val="24"/>
                <w:szCs w:val="24"/>
                <w:lang w:val="kk-KZ"/>
              </w:rPr>
              <w:t>;</w:t>
            </w:r>
          </w:p>
          <w:p w:rsidR="006D4452" w:rsidRPr="00443149" w:rsidRDefault="006D4452" w:rsidP="00D96FE9">
            <w:pPr>
              <w:spacing w:after="0" w:line="240" w:lineRule="auto"/>
              <w:ind w:firstLine="175"/>
              <w:jc w:val="both"/>
              <w:rPr>
                <w:rFonts w:ascii="Times New Roman" w:hAnsi="Times New Roman"/>
                <w:b/>
                <w:sz w:val="24"/>
                <w:szCs w:val="24"/>
                <w:lang w:val="kk-KZ"/>
              </w:rPr>
            </w:pPr>
            <w:r w:rsidRPr="00443149">
              <w:rPr>
                <w:rFonts w:ascii="Times New Roman" w:hAnsi="Times New Roman"/>
                <w:b/>
                <w:sz w:val="24"/>
                <w:szCs w:val="24"/>
                <w:lang w:val="kk-KZ"/>
              </w:rPr>
              <w:t xml:space="preserve">7) </w:t>
            </w:r>
            <w:r w:rsidRPr="00654D81">
              <w:rPr>
                <w:rFonts w:ascii="Times New Roman" w:hAnsi="Times New Roman"/>
                <w:b/>
                <w:sz w:val="24"/>
                <w:szCs w:val="24"/>
                <w:lang w:val="kk-KZ"/>
              </w:rPr>
              <w:t xml:space="preserve">осы Қағидаларға 7-қосымшаға сәйкес мемлекеттік заңды тұлғаға берілген немесе ол өзінің шаруашылық қызметі нәтижесінде сатып алған мүлікті алып қою немесе қайта </w:t>
            </w:r>
            <w:r>
              <w:rPr>
                <w:rFonts w:ascii="Times New Roman" w:hAnsi="Times New Roman"/>
                <w:b/>
                <w:sz w:val="24"/>
                <w:szCs w:val="24"/>
                <w:lang w:val="kk-KZ"/>
              </w:rPr>
              <w:t>бөлу</w:t>
            </w:r>
            <w:r w:rsidRPr="00443149">
              <w:rPr>
                <w:rFonts w:ascii="Times New Roman" w:hAnsi="Times New Roman"/>
                <w:b/>
                <w:sz w:val="24"/>
                <w:szCs w:val="24"/>
                <w:lang w:val="kk-KZ"/>
              </w:rPr>
              <w:t>;</w:t>
            </w:r>
          </w:p>
          <w:p w:rsidR="006D4452" w:rsidRDefault="006D4452" w:rsidP="00D96FE9">
            <w:pPr>
              <w:spacing w:after="0" w:line="240" w:lineRule="auto"/>
              <w:ind w:firstLine="175"/>
              <w:jc w:val="both"/>
              <w:rPr>
                <w:rFonts w:ascii="Times New Roman" w:hAnsi="Times New Roman"/>
                <w:b/>
                <w:sz w:val="24"/>
                <w:szCs w:val="24"/>
                <w:lang w:val="kk-KZ"/>
              </w:rPr>
            </w:pPr>
            <w:r>
              <w:rPr>
                <w:rFonts w:ascii="Times New Roman" w:hAnsi="Times New Roman"/>
                <w:b/>
                <w:sz w:val="24"/>
                <w:szCs w:val="24"/>
                <w:lang w:val="kk-KZ"/>
              </w:rPr>
              <w:t>8</w:t>
            </w:r>
            <w:r w:rsidRPr="00443149">
              <w:rPr>
                <w:rFonts w:ascii="Times New Roman" w:hAnsi="Times New Roman"/>
                <w:b/>
                <w:sz w:val="24"/>
                <w:szCs w:val="24"/>
                <w:lang w:val="kk-KZ"/>
              </w:rPr>
              <w:t xml:space="preserve">) </w:t>
            </w:r>
            <w:r w:rsidRPr="001C3309">
              <w:rPr>
                <w:rFonts w:ascii="Times New Roman" w:hAnsi="Times New Roman"/>
                <w:b/>
                <w:sz w:val="24"/>
                <w:szCs w:val="24"/>
                <w:lang w:val="kk-KZ"/>
              </w:rPr>
              <w:t xml:space="preserve">осы Қағидаларға 8-қосымшаға сәйкес мемлекет қатысатын акционерлік қоғамдар (жауапкершілігі шектеулі серіктестіктер) </w:t>
            </w:r>
            <w:r w:rsidRPr="001C3309">
              <w:rPr>
                <w:rFonts w:ascii="Times New Roman" w:hAnsi="Times New Roman"/>
                <w:b/>
                <w:sz w:val="24"/>
                <w:szCs w:val="24"/>
                <w:lang w:val="kk-KZ"/>
              </w:rPr>
              <w:lastRenderedPageBreak/>
              <w:t>акционерлерінің (жауапкершілігі шектеулі серіктестіктер қатысушыларының) жалпы жиналыстарында қабылдау үшін ұсынылатын шешімдердің жобаларын келісу;</w:t>
            </w:r>
          </w:p>
          <w:p w:rsidR="006D4452" w:rsidRPr="00443149" w:rsidRDefault="006D4452" w:rsidP="006D4452">
            <w:pPr>
              <w:spacing w:after="0" w:line="240" w:lineRule="auto"/>
              <w:ind w:firstLine="175"/>
              <w:jc w:val="both"/>
              <w:rPr>
                <w:rFonts w:ascii="Times New Roman" w:hAnsi="Times New Roman"/>
                <w:b/>
                <w:sz w:val="24"/>
                <w:szCs w:val="24"/>
                <w:lang w:val="kk-KZ"/>
              </w:rPr>
            </w:pPr>
            <w:r>
              <w:rPr>
                <w:rFonts w:ascii="Times New Roman" w:hAnsi="Times New Roman"/>
                <w:b/>
                <w:sz w:val="24"/>
                <w:szCs w:val="24"/>
                <w:lang w:val="kk-KZ"/>
              </w:rPr>
              <w:t xml:space="preserve">9) </w:t>
            </w:r>
            <w:r w:rsidRPr="00AB7311">
              <w:rPr>
                <w:rFonts w:ascii="Times New Roman" w:hAnsi="Times New Roman"/>
                <w:b/>
                <w:sz w:val="24"/>
                <w:szCs w:val="24"/>
                <w:lang w:val="kk-KZ"/>
              </w:rPr>
              <w:t xml:space="preserve">осы Қағидаларға 9-қосымшаға сәйкес </w:t>
            </w:r>
            <w:r>
              <w:rPr>
                <w:rFonts w:ascii="Times New Roman" w:hAnsi="Times New Roman"/>
                <w:b/>
                <w:sz w:val="24"/>
                <w:szCs w:val="24"/>
                <w:lang w:val="kk-KZ"/>
              </w:rPr>
              <w:t>м</w:t>
            </w:r>
            <w:r w:rsidRPr="006D4452">
              <w:rPr>
                <w:rFonts w:ascii="Times New Roman" w:hAnsi="Times New Roman"/>
                <w:b/>
                <w:sz w:val="24"/>
                <w:szCs w:val="24"/>
                <w:lang w:val="kk-KZ"/>
              </w:rPr>
              <w:t>емле</w:t>
            </w:r>
            <w:r>
              <w:rPr>
                <w:rFonts w:ascii="Times New Roman" w:hAnsi="Times New Roman"/>
                <w:b/>
                <w:sz w:val="24"/>
                <w:szCs w:val="24"/>
                <w:lang w:val="kk-KZ"/>
              </w:rPr>
              <w:t xml:space="preserve">кеттік мүліктің өтінім тізбесін </w:t>
            </w:r>
            <w:r w:rsidRPr="006D4452">
              <w:rPr>
                <w:rFonts w:ascii="Times New Roman" w:hAnsi="Times New Roman"/>
                <w:b/>
                <w:sz w:val="24"/>
                <w:szCs w:val="24"/>
                <w:lang w:val="kk-KZ"/>
              </w:rPr>
              <w:t xml:space="preserve">қалыптастыру және жүргізу  </w:t>
            </w:r>
          </w:p>
          <w:p w:rsidR="006D4452" w:rsidRPr="00443149" w:rsidRDefault="006D4452" w:rsidP="00D96FE9">
            <w:pPr>
              <w:spacing w:after="0" w:line="240" w:lineRule="auto"/>
              <w:ind w:firstLine="175"/>
              <w:jc w:val="both"/>
              <w:rPr>
                <w:rFonts w:ascii="Times New Roman" w:hAnsi="Times New Roman"/>
                <w:b/>
                <w:sz w:val="24"/>
                <w:szCs w:val="24"/>
                <w:lang w:val="kk-KZ"/>
              </w:rPr>
            </w:pP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6D4452" w:rsidRDefault="006D4452" w:rsidP="00D96FE9">
            <w:pPr>
              <w:pStyle w:val="1"/>
              <w:spacing w:before="0" w:beforeAutospacing="0" w:after="0" w:afterAutospacing="0"/>
              <w:ind w:firstLine="318"/>
              <w:jc w:val="both"/>
              <w:rPr>
                <w:b w:val="0"/>
                <w:sz w:val="24"/>
                <w:szCs w:val="24"/>
                <w:lang w:val="kk-KZ"/>
              </w:rPr>
            </w:pPr>
            <w:r w:rsidRPr="00192F66">
              <w:rPr>
                <w:b w:val="0"/>
                <w:sz w:val="24"/>
                <w:szCs w:val="24"/>
                <w:lang w:val="kk-KZ"/>
              </w:rPr>
              <w:lastRenderedPageBreak/>
              <w:t>Қазақстан Республикасы Қаржы министрлігі Алқасының 2025 жылғы 7 ақпандағы № 1 хаттамасының 10.4-тармағын, сондай-ақ 2025 жыл</w:t>
            </w:r>
            <w:r>
              <w:rPr>
                <w:b w:val="0"/>
                <w:sz w:val="24"/>
                <w:szCs w:val="24"/>
                <w:lang w:val="kk-KZ"/>
              </w:rPr>
              <w:t>ғы</w:t>
            </w:r>
            <w:r w:rsidRPr="00192F66">
              <w:rPr>
                <w:b w:val="0"/>
                <w:sz w:val="24"/>
                <w:szCs w:val="24"/>
                <w:lang w:val="kk-KZ"/>
              </w:rPr>
              <w:t xml:space="preserve"> 19 наурыздағы Қаржы вице-министрі бекіткен Қазақстан Республикасы Қаржы министрлігі Мемлекеттік мүлік және жекешелендіру комитетінің функцияларын автоматтандыру жөніндегі жол картасы</w:t>
            </w:r>
            <w:r>
              <w:rPr>
                <w:b w:val="0"/>
                <w:sz w:val="24"/>
                <w:szCs w:val="24"/>
                <w:lang w:val="kk-KZ"/>
              </w:rPr>
              <w:t>ның</w:t>
            </w:r>
            <w:r w:rsidRPr="00192F66">
              <w:rPr>
                <w:b w:val="0"/>
                <w:sz w:val="24"/>
                <w:szCs w:val="24"/>
                <w:lang w:val="kk-KZ"/>
              </w:rPr>
              <w:t xml:space="preserve"> 2.1, 3.1, 4.1, 5.1, 6.1, 7.1, 8.1, 10.2, 11.1</w:t>
            </w:r>
            <w:r>
              <w:rPr>
                <w:b w:val="0"/>
                <w:sz w:val="24"/>
                <w:szCs w:val="24"/>
                <w:lang w:val="kk-KZ"/>
              </w:rPr>
              <w:t>-тармақтарын орындау үшін</w:t>
            </w:r>
            <w:r w:rsidRPr="00192F66">
              <w:rPr>
                <w:b w:val="0"/>
                <w:sz w:val="24"/>
                <w:szCs w:val="24"/>
                <w:lang w:val="kk-KZ"/>
              </w:rPr>
              <w:t>.</w:t>
            </w:r>
          </w:p>
          <w:p w:rsidR="006D4452" w:rsidRPr="007D7C42" w:rsidRDefault="006D4452" w:rsidP="00D96FE9">
            <w:pPr>
              <w:pStyle w:val="1"/>
              <w:spacing w:before="0" w:beforeAutospacing="0" w:after="0" w:afterAutospacing="0"/>
              <w:ind w:firstLine="318"/>
              <w:jc w:val="both"/>
              <w:rPr>
                <w:b w:val="0"/>
                <w:sz w:val="24"/>
                <w:szCs w:val="24"/>
                <w:lang w:val="kk-KZ"/>
              </w:rPr>
            </w:pPr>
          </w:p>
        </w:tc>
      </w:tr>
      <w:tr w:rsidR="006D4452" w:rsidRPr="00CC7636" w:rsidTr="00D96FE9">
        <w:trPr>
          <w:trHeight w:val="237"/>
        </w:trPr>
        <w:tc>
          <w:tcPr>
            <w:tcW w:w="738" w:type="dxa"/>
            <w:gridSpan w:val="2"/>
            <w:tcBorders>
              <w:top w:val="single" w:sz="4" w:space="0" w:color="auto"/>
              <w:left w:val="single" w:sz="4" w:space="0" w:color="auto"/>
              <w:bottom w:val="single" w:sz="4" w:space="0" w:color="auto"/>
              <w:right w:val="single" w:sz="4" w:space="0" w:color="auto"/>
            </w:tcBorders>
          </w:tcPr>
          <w:p w:rsidR="006D4452" w:rsidRPr="003A229B" w:rsidRDefault="006D4452" w:rsidP="00D96FE9">
            <w:pPr>
              <w:numPr>
                <w:ilvl w:val="0"/>
                <w:numId w:val="1"/>
              </w:numPr>
              <w:spacing w:after="0" w:line="240" w:lineRule="auto"/>
              <w:ind w:left="0" w:firstLine="0"/>
              <w:contextualSpacing/>
              <w:rPr>
                <w:rFonts w:ascii="Times New Roman" w:hAnsi="Times New Roman"/>
                <w:color w:val="0000FF"/>
                <w:sz w:val="24"/>
                <w:szCs w:val="24"/>
                <w:lang w:val="kk-KZ"/>
              </w:rPr>
            </w:pPr>
          </w:p>
        </w:tc>
        <w:tc>
          <w:tcPr>
            <w:tcW w:w="1701" w:type="dxa"/>
            <w:tcBorders>
              <w:top w:val="single" w:sz="4" w:space="0" w:color="auto"/>
              <w:left w:val="single" w:sz="4" w:space="0" w:color="auto"/>
              <w:bottom w:val="single" w:sz="4" w:space="0" w:color="auto"/>
              <w:right w:val="single" w:sz="4" w:space="0" w:color="auto"/>
            </w:tcBorders>
          </w:tcPr>
          <w:p w:rsidR="006D4452" w:rsidRDefault="006D4452" w:rsidP="00D96FE9">
            <w:pPr>
              <w:spacing w:after="0" w:line="240" w:lineRule="auto"/>
              <w:jc w:val="center"/>
              <w:rPr>
                <w:rFonts w:ascii="Times New Roman" w:hAnsi="Times New Roman"/>
                <w:color w:val="000000" w:themeColor="text1"/>
                <w:sz w:val="24"/>
                <w:szCs w:val="24"/>
                <w:lang w:val="kk-KZ"/>
              </w:rPr>
            </w:pPr>
            <w:r>
              <w:rPr>
                <w:rFonts w:ascii="Times New Roman" w:hAnsi="Times New Roman"/>
                <w:color w:val="000000" w:themeColor="text1"/>
                <w:sz w:val="24"/>
                <w:szCs w:val="24"/>
                <w:lang w:val="kk-KZ"/>
              </w:rPr>
              <w:t>1 -</w:t>
            </w:r>
            <w:r>
              <w:rPr>
                <w:rFonts w:ascii="Times New Roman" w:hAnsi="Times New Roman" w:cs="Times New Roman"/>
                <w:sz w:val="24"/>
                <w:szCs w:val="24"/>
                <w:lang w:val="kk-KZ"/>
              </w:rPr>
              <w:t xml:space="preserve"> қ</w:t>
            </w:r>
            <w:r w:rsidRPr="00DF28A0">
              <w:rPr>
                <w:rFonts w:ascii="Times New Roman" w:hAnsi="Times New Roman" w:cs="Times New Roman"/>
                <w:sz w:val="24"/>
                <w:szCs w:val="24"/>
                <w:lang w:val="kk-KZ"/>
              </w:rPr>
              <w:t>осымша</w:t>
            </w:r>
          </w:p>
        </w:tc>
        <w:tc>
          <w:tcPr>
            <w:tcW w:w="3544" w:type="dxa"/>
            <w:tcBorders>
              <w:top w:val="single" w:sz="4" w:space="0" w:color="auto"/>
              <w:left w:val="single" w:sz="4" w:space="0" w:color="auto"/>
              <w:bottom w:val="single" w:sz="4" w:space="0" w:color="auto"/>
              <w:right w:val="single" w:sz="4" w:space="0" w:color="auto"/>
            </w:tcBorders>
          </w:tcPr>
          <w:p w:rsidR="006D4452" w:rsidRPr="00443149" w:rsidRDefault="006D4452" w:rsidP="00D96FE9">
            <w:pPr>
              <w:spacing w:after="0" w:line="240" w:lineRule="auto"/>
              <w:jc w:val="center"/>
              <w:rPr>
                <w:rFonts w:ascii="Times New Roman" w:hAnsi="Times New Roman"/>
                <w:b/>
                <w:color w:val="000000" w:themeColor="text1"/>
                <w:sz w:val="24"/>
                <w:szCs w:val="24"/>
                <w:lang w:val="kk-KZ"/>
              </w:rPr>
            </w:pPr>
            <w:r>
              <w:rPr>
                <w:rFonts w:ascii="Times New Roman" w:hAnsi="Times New Roman"/>
                <w:b/>
                <w:color w:val="000000" w:themeColor="text1"/>
                <w:sz w:val="24"/>
                <w:szCs w:val="24"/>
                <w:lang w:val="kk-KZ"/>
              </w:rPr>
              <w:t>жоқ</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rsidR="006D4452" w:rsidRPr="007D636D" w:rsidRDefault="006D4452" w:rsidP="00D96FE9">
            <w:pPr>
              <w:spacing w:after="0" w:line="240" w:lineRule="auto"/>
              <w:jc w:val="center"/>
              <w:rPr>
                <w:rFonts w:ascii="Times New Roman" w:eastAsia="Times New Roman" w:hAnsi="Times New Roman" w:cs="Times New Roman"/>
                <w:bCs/>
                <w:kern w:val="36"/>
                <w:sz w:val="24"/>
                <w:szCs w:val="24"/>
                <w:lang w:val="kk-KZ" w:eastAsia="ru-RU"/>
              </w:rPr>
            </w:pPr>
            <w:r w:rsidRPr="007D636D">
              <w:rPr>
                <w:rFonts w:ascii="Times New Roman" w:eastAsia="Times New Roman" w:hAnsi="Times New Roman" w:cs="Times New Roman"/>
                <w:bCs/>
                <w:kern w:val="36"/>
                <w:sz w:val="24"/>
                <w:szCs w:val="24"/>
                <w:lang w:val="kk-KZ" w:eastAsia="ru-RU"/>
              </w:rPr>
              <w:t>Мемлекеттік органдардың өзара іс-қимыл жасау және пайдаланушыларға одан мәліметтер ұсыну тәртібін қоса алғанда, мемлекеттік мүлік тізілімін жүргізу қағидаларына</w:t>
            </w:r>
          </w:p>
          <w:p w:rsidR="006D4452" w:rsidRPr="00DF28A0" w:rsidRDefault="006D4452" w:rsidP="00D96FE9">
            <w:pPr>
              <w:spacing w:after="0" w:line="240" w:lineRule="auto"/>
              <w:jc w:val="center"/>
              <w:rPr>
                <w:rFonts w:ascii="Times New Roman" w:hAnsi="Times New Roman" w:cs="Times New Roman"/>
                <w:sz w:val="24"/>
                <w:szCs w:val="24"/>
                <w:lang w:val="kk-KZ"/>
              </w:rPr>
            </w:pPr>
            <w:r w:rsidRPr="00DF28A0">
              <w:rPr>
                <w:rFonts w:ascii="Times New Roman" w:hAnsi="Times New Roman" w:cs="Times New Roman"/>
                <w:sz w:val="24"/>
                <w:szCs w:val="24"/>
                <w:lang w:val="kk-KZ"/>
              </w:rPr>
              <w:t>1</w:t>
            </w:r>
            <w:r>
              <w:rPr>
                <w:rFonts w:ascii="Times New Roman" w:hAnsi="Times New Roman" w:cs="Times New Roman"/>
                <w:sz w:val="24"/>
                <w:szCs w:val="24"/>
                <w:lang w:val="kk-KZ"/>
              </w:rPr>
              <w:t>-қ</w:t>
            </w:r>
            <w:r w:rsidRPr="00DF28A0">
              <w:rPr>
                <w:rFonts w:ascii="Times New Roman" w:hAnsi="Times New Roman" w:cs="Times New Roman"/>
                <w:sz w:val="24"/>
                <w:szCs w:val="24"/>
                <w:lang w:val="kk-KZ"/>
              </w:rPr>
              <w:t>осымша</w:t>
            </w:r>
          </w:p>
          <w:p w:rsidR="006D4452" w:rsidRPr="00DF28A0" w:rsidRDefault="006D4452" w:rsidP="00D96FE9">
            <w:pPr>
              <w:tabs>
                <w:tab w:val="left" w:pos="851"/>
              </w:tabs>
              <w:spacing w:after="0" w:line="240" w:lineRule="auto"/>
              <w:contextualSpacing/>
              <w:jc w:val="both"/>
              <w:rPr>
                <w:rFonts w:ascii="Times New Roman" w:hAnsi="Times New Roman" w:cs="Times New Roman"/>
                <w:sz w:val="24"/>
                <w:szCs w:val="24"/>
                <w:lang w:val="kk-KZ"/>
              </w:rPr>
            </w:pPr>
            <w:r w:rsidRPr="00DF28A0">
              <w:rPr>
                <w:rFonts w:ascii="Times New Roman" w:hAnsi="Times New Roman" w:cs="Times New Roman"/>
                <w:sz w:val="24"/>
                <w:szCs w:val="24"/>
                <w:lang w:val="kk-KZ"/>
              </w:rPr>
              <w:t xml:space="preserve">Мемлекеттік заңды тұлғаларды қайта ұйымдастыру және тарату кезінде тізілімде </w:t>
            </w:r>
            <w:r>
              <w:rPr>
                <w:rFonts w:ascii="Times New Roman" w:hAnsi="Times New Roman" w:cs="Times New Roman"/>
                <w:sz w:val="24"/>
                <w:szCs w:val="24"/>
                <w:lang w:val="kk-KZ"/>
              </w:rPr>
              <w:t>беру актілерін</w:t>
            </w:r>
            <w:r w:rsidRPr="00DF28A0">
              <w:rPr>
                <w:rFonts w:ascii="Times New Roman" w:hAnsi="Times New Roman" w:cs="Times New Roman"/>
                <w:sz w:val="24"/>
                <w:szCs w:val="24"/>
                <w:lang w:val="kk-KZ"/>
              </w:rPr>
              <w:t>, бөлу, аралық тарату және тарату баланстарын қалыптастыру, оларға қол қою және есепке алу</w:t>
            </w:r>
            <w:r w:rsidRPr="00DF28A0">
              <w:rPr>
                <w:rFonts w:ascii="Times New Roman" w:hAnsi="Times New Roman" w:cs="Times New Roman"/>
                <w:sz w:val="24"/>
                <w:szCs w:val="24"/>
                <w:lang w:val="kk-KZ"/>
              </w:rPr>
              <w:tab/>
            </w:r>
          </w:p>
          <w:p w:rsidR="006D4452" w:rsidRPr="00B804DC" w:rsidRDefault="006D4452" w:rsidP="00D96FE9">
            <w:pPr>
              <w:pStyle w:val="a8"/>
              <w:tabs>
                <w:tab w:val="left" w:pos="851"/>
              </w:tabs>
              <w:spacing w:after="0" w:line="240" w:lineRule="auto"/>
              <w:ind w:left="0"/>
              <w:jc w:val="both"/>
              <w:rPr>
                <w:rFonts w:ascii="Times New Roman" w:hAnsi="Times New Roman" w:cs="Times New Roman"/>
                <w:sz w:val="24"/>
                <w:szCs w:val="24"/>
                <w:lang w:val="kk-KZ"/>
              </w:rPr>
            </w:pPr>
            <w:r w:rsidRPr="00DF28A0">
              <w:rPr>
                <w:rFonts w:ascii="Times New Roman" w:hAnsi="Times New Roman" w:cs="Times New Roman"/>
                <w:sz w:val="24"/>
                <w:szCs w:val="24"/>
                <w:lang w:val="kk-KZ"/>
              </w:rPr>
              <w:tab/>
            </w:r>
            <w:r w:rsidRPr="00B804DC">
              <w:rPr>
                <w:rFonts w:ascii="Times New Roman" w:hAnsi="Times New Roman" w:cs="Times New Roman"/>
                <w:sz w:val="24"/>
                <w:szCs w:val="24"/>
                <w:lang w:val="kk-KZ"/>
              </w:rPr>
              <w:t>1. Аралық тарату балансы:</w:t>
            </w:r>
          </w:p>
          <w:p w:rsidR="006D4452" w:rsidRPr="00B804DC" w:rsidRDefault="006D4452" w:rsidP="00D96FE9">
            <w:pPr>
              <w:pStyle w:val="a8"/>
              <w:tabs>
                <w:tab w:val="left" w:pos="851"/>
              </w:tabs>
              <w:spacing w:after="0" w:line="240" w:lineRule="auto"/>
              <w:ind w:left="0"/>
              <w:jc w:val="both"/>
              <w:rPr>
                <w:rFonts w:ascii="Times New Roman" w:hAnsi="Times New Roman" w:cs="Times New Roman"/>
                <w:sz w:val="24"/>
                <w:szCs w:val="24"/>
                <w:lang w:val="kk-KZ"/>
              </w:rPr>
            </w:pPr>
            <w:r w:rsidRPr="00B804DC">
              <w:rPr>
                <w:rFonts w:ascii="Times New Roman" w:hAnsi="Times New Roman" w:cs="Times New Roman"/>
                <w:sz w:val="24"/>
                <w:szCs w:val="24"/>
                <w:lang w:val="kk-KZ"/>
              </w:rPr>
              <w:tab/>
              <w:t>1) тарату комиссиясы кредиторлар талап қо</w:t>
            </w:r>
            <w:r>
              <w:rPr>
                <w:rFonts w:ascii="Times New Roman" w:hAnsi="Times New Roman" w:cs="Times New Roman"/>
                <w:sz w:val="24"/>
                <w:szCs w:val="24"/>
                <w:lang w:val="kk-KZ"/>
              </w:rPr>
              <w:t>ятын</w:t>
            </w:r>
            <w:r w:rsidRPr="00B804DC">
              <w:rPr>
                <w:rFonts w:ascii="Times New Roman" w:hAnsi="Times New Roman" w:cs="Times New Roman"/>
                <w:sz w:val="24"/>
                <w:szCs w:val="24"/>
                <w:lang w:val="kk-KZ"/>
              </w:rPr>
              <w:t xml:space="preserve"> мерзім өткеннен кейін тізілімдегі жеке кабинет арқылы республикалық заңды тұлғалардың аралық тарату балансын қалыптастырады және тиісті саланың уәкілетті органына, коммуналдық заңды тұлғалардың облыс (республикалық маңызы бар қала, </w:t>
            </w:r>
            <w:r>
              <w:rPr>
                <w:rFonts w:ascii="Times New Roman" w:hAnsi="Times New Roman" w:cs="Times New Roman"/>
                <w:sz w:val="24"/>
                <w:szCs w:val="24"/>
                <w:lang w:val="kk-KZ"/>
              </w:rPr>
              <w:t>а</w:t>
            </w:r>
            <w:r w:rsidRPr="00B804DC">
              <w:rPr>
                <w:rFonts w:ascii="Times New Roman" w:hAnsi="Times New Roman" w:cs="Times New Roman"/>
                <w:sz w:val="24"/>
                <w:szCs w:val="24"/>
                <w:lang w:val="kk-KZ"/>
              </w:rPr>
              <w:t>стана)</w:t>
            </w:r>
            <w:r>
              <w:rPr>
                <w:rFonts w:ascii="Times New Roman" w:hAnsi="Times New Roman" w:cs="Times New Roman"/>
                <w:sz w:val="24"/>
                <w:szCs w:val="24"/>
                <w:lang w:val="kk-KZ"/>
              </w:rPr>
              <w:t xml:space="preserve"> </w:t>
            </w:r>
            <w:r w:rsidRPr="00B804DC">
              <w:rPr>
                <w:rFonts w:ascii="Times New Roman" w:hAnsi="Times New Roman" w:cs="Times New Roman"/>
                <w:sz w:val="24"/>
                <w:szCs w:val="24"/>
                <w:lang w:val="kk-KZ"/>
              </w:rPr>
              <w:t>әкімдігіне жібереді;</w:t>
            </w:r>
          </w:p>
          <w:p w:rsidR="006D4452" w:rsidRPr="0026270F" w:rsidRDefault="006D4452" w:rsidP="00D96FE9">
            <w:pPr>
              <w:pStyle w:val="a8"/>
              <w:tabs>
                <w:tab w:val="left" w:pos="851"/>
              </w:tabs>
              <w:spacing w:after="0" w:line="240" w:lineRule="auto"/>
              <w:ind w:left="0"/>
              <w:jc w:val="both"/>
              <w:rPr>
                <w:rFonts w:ascii="Times New Roman" w:hAnsi="Times New Roman" w:cs="Times New Roman"/>
                <w:sz w:val="24"/>
                <w:szCs w:val="24"/>
                <w:lang w:val="kk-KZ"/>
              </w:rPr>
            </w:pPr>
            <w:r w:rsidRPr="00B804DC">
              <w:rPr>
                <w:rFonts w:ascii="Times New Roman" w:hAnsi="Times New Roman" w:cs="Times New Roman"/>
                <w:sz w:val="24"/>
                <w:szCs w:val="24"/>
                <w:lang w:val="kk-KZ"/>
              </w:rPr>
              <w:tab/>
            </w:r>
            <w:r w:rsidRPr="0026270F">
              <w:rPr>
                <w:rFonts w:ascii="Times New Roman" w:hAnsi="Times New Roman" w:cs="Times New Roman"/>
                <w:sz w:val="24"/>
                <w:szCs w:val="24"/>
                <w:lang w:val="kk-KZ"/>
              </w:rPr>
              <w:t>2) аралық тарату балансында:</w:t>
            </w:r>
          </w:p>
          <w:p w:rsidR="006D4452" w:rsidRPr="0026270F" w:rsidRDefault="006D4452" w:rsidP="00D96FE9">
            <w:pPr>
              <w:pStyle w:val="a8"/>
              <w:tabs>
                <w:tab w:val="left" w:pos="851"/>
              </w:tabs>
              <w:spacing w:after="0" w:line="240" w:lineRule="auto"/>
              <w:ind w:left="0"/>
              <w:jc w:val="both"/>
              <w:rPr>
                <w:rFonts w:ascii="Times New Roman" w:hAnsi="Times New Roman" w:cs="Times New Roman"/>
                <w:sz w:val="24"/>
                <w:szCs w:val="24"/>
                <w:lang w:val="kk-KZ"/>
              </w:rPr>
            </w:pPr>
            <w:r w:rsidRPr="0026270F">
              <w:rPr>
                <w:rFonts w:ascii="Times New Roman" w:hAnsi="Times New Roman" w:cs="Times New Roman"/>
                <w:sz w:val="24"/>
                <w:szCs w:val="24"/>
                <w:lang w:val="kk-KZ"/>
              </w:rPr>
              <w:tab/>
              <w:t>таратылатын заңды тұлға мүлкінің құрамы туралы мәліметтер;</w:t>
            </w:r>
          </w:p>
          <w:p w:rsidR="006D4452" w:rsidRPr="0026270F" w:rsidRDefault="006D4452" w:rsidP="00D96FE9">
            <w:pPr>
              <w:pStyle w:val="a8"/>
              <w:tabs>
                <w:tab w:val="left" w:pos="851"/>
              </w:tabs>
              <w:spacing w:after="0" w:line="240" w:lineRule="auto"/>
              <w:ind w:left="0"/>
              <w:jc w:val="both"/>
              <w:rPr>
                <w:rFonts w:ascii="Times New Roman" w:hAnsi="Times New Roman" w:cs="Times New Roman"/>
                <w:sz w:val="24"/>
                <w:szCs w:val="24"/>
                <w:lang w:val="kk-KZ"/>
              </w:rPr>
            </w:pPr>
            <w:r w:rsidRPr="0026270F">
              <w:rPr>
                <w:rFonts w:ascii="Times New Roman" w:hAnsi="Times New Roman" w:cs="Times New Roman"/>
                <w:sz w:val="24"/>
                <w:szCs w:val="24"/>
                <w:lang w:val="kk-KZ"/>
              </w:rPr>
              <w:lastRenderedPageBreak/>
              <w:tab/>
              <w:t>кредиторлар мәлімдеген талаптардың тізбесі және оларды қарау нәтижесі</w:t>
            </w:r>
            <w:r>
              <w:rPr>
                <w:rFonts w:ascii="Times New Roman" w:hAnsi="Times New Roman" w:cs="Times New Roman"/>
                <w:sz w:val="24"/>
                <w:szCs w:val="24"/>
                <w:lang w:val="kk-KZ"/>
              </w:rPr>
              <w:t xml:space="preserve"> қамтылады</w:t>
            </w:r>
            <w:r w:rsidRPr="0026270F">
              <w:rPr>
                <w:rFonts w:ascii="Times New Roman" w:hAnsi="Times New Roman" w:cs="Times New Roman"/>
                <w:sz w:val="24"/>
                <w:szCs w:val="24"/>
                <w:lang w:val="kk-KZ"/>
              </w:rPr>
              <w:t>.</w:t>
            </w:r>
          </w:p>
          <w:p w:rsidR="006D4452" w:rsidRPr="00443149" w:rsidRDefault="006D4452" w:rsidP="00D96FE9">
            <w:pPr>
              <w:pStyle w:val="a8"/>
              <w:tabs>
                <w:tab w:val="left" w:pos="851"/>
              </w:tabs>
              <w:spacing w:after="0" w:line="240" w:lineRule="auto"/>
              <w:ind w:left="0"/>
              <w:jc w:val="both"/>
              <w:rPr>
                <w:rFonts w:ascii="Times New Roman" w:hAnsi="Times New Roman" w:cs="Times New Roman"/>
                <w:sz w:val="24"/>
                <w:szCs w:val="24"/>
              </w:rPr>
            </w:pPr>
            <w:r w:rsidRPr="0026270F">
              <w:rPr>
                <w:rFonts w:ascii="Times New Roman" w:hAnsi="Times New Roman" w:cs="Times New Roman"/>
                <w:sz w:val="24"/>
                <w:szCs w:val="24"/>
                <w:lang w:val="kk-KZ"/>
              </w:rPr>
              <w:tab/>
            </w:r>
            <w:r w:rsidRPr="0026270F">
              <w:rPr>
                <w:rFonts w:ascii="Times New Roman" w:hAnsi="Times New Roman" w:cs="Times New Roman"/>
                <w:sz w:val="24"/>
                <w:szCs w:val="24"/>
              </w:rPr>
              <w:t>Тарату комиссиясы электрондық аралық тарату балансына</w:t>
            </w:r>
            <w:r w:rsidRPr="00443149">
              <w:rPr>
                <w:rFonts w:ascii="Times New Roman" w:hAnsi="Times New Roman" w:cs="Times New Roman"/>
                <w:sz w:val="24"/>
                <w:szCs w:val="24"/>
              </w:rPr>
              <w:t>:</w:t>
            </w:r>
          </w:p>
          <w:p w:rsidR="006D4452" w:rsidRPr="00443149" w:rsidRDefault="006D4452" w:rsidP="00D96FE9">
            <w:pPr>
              <w:pStyle w:val="a8"/>
              <w:tabs>
                <w:tab w:val="left" w:pos="851"/>
              </w:tabs>
              <w:spacing w:after="0" w:line="240" w:lineRule="auto"/>
              <w:ind w:left="0"/>
              <w:jc w:val="both"/>
              <w:rPr>
                <w:rFonts w:ascii="Times New Roman" w:hAnsi="Times New Roman" w:cs="Times New Roman"/>
                <w:sz w:val="24"/>
                <w:szCs w:val="24"/>
              </w:rPr>
            </w:pPr>
            <w:r w:rsidRPr="00443149">
              <w:rPr>
                <w:rFonts w:ascii="Times New Roman" w:hAnsi="Times New Roman" w:cs="Times New Roman"/>
                <w:sz w:val="24"/>
                <w:szCs w:val="24"/>
              </w:rPr>
              <w:tab/>
            </w:r>
            <w:r w:rsidRPr="001B25E6">
              <w:rPr>
                <w:rFonts w:ascii="Times New Roman" w:hAnsi="Times New Roman" w:cs="Times New Roman"/>
                <w:sz w:val="24"/>
                <w:szCs w:val="24"/>
              </w:rPr>
              <w:t>дебиторлық және кредиторлық берешектердің толық жазыл</w:t>
            </w:r>
            <w:r>
              <w:rPr>
                <w:rFonts w:ascii="Times New Roman" w:hAnsi="Times New Roman" w:cs="Times New Roman"/>
                <w:sz w:val="24"/>
                <w:szCs w:val="24"/>
                <w:lang w:val="kk-KZ"/>
              </w:rPr>
              <w:t>ған</w:t>
            </w:r>
            <w:r w:rsidRPr="001B25E6">
              <w:rPr>
                <w:rFonts w:ascii="Times New Roman" w:hAnsi="Times New Roman" w:cs="Times New Roman"/>
                <w:sz w:val="24"/>
                <w:szCs w:val="24"/>
              </w:rPr>
              <w:t xml:space="preserve"> активтер тізбесі</w:t>
            </w:r>
            <w:r>
              <w:rPr>
                <w:rFonts w:ascii="Times New Roman" w:hAnsi="Times New Roman" w:cs="Times New Roman"/>
                <w:sz w:val="24"/>
                <w:szCs w:val="24"/>
                <w:lang w:val="kk-KZ"/>
              </w:rPr>
              <w:t>н</w:t>
            </w:r>
            <w:r w:rsidRPr="00443149">
              <w:rPr>
                <w:rFonts w:ascii="Times New Roman" w:hAnsi="Times New Roman" w:cs="Times New Roman"/>
                <w:sz w:val="24"/>
                <w:szCs w:val="24"/>
              </w:rPr>
              <w:t>;</w:t>
            </w:r>
          </w:p>
          <w:p w:rsidR="006D4452" w:rsidRPr="00443149" w:rsidRDefault="006D4452" w:rsidP="00D96FE9">
            <w:pPr>
              <w:pStyle w:val="a8"/>
              <w:tabs>
                <w:tab w:val="left" w:pos="851"/>
              </w:tabs>
              <w:spacing w:after="0" w:line="240" w:lineRule="auto"/>
              <w:ind w:left="0"/>
              <w:jc w:val="both"/>
              <w:rPr>
                <w:rFonts w:ascii="Times New Roman" w:hAnsi="Times New Roman" w:cs="Times New Roman"/>
                <w:sz w:val="24"/>
                <w:szCs w:val="24"/>
              </w:rPr>
            </w:pPr>
            <w:r w:rsidRPr="00443149">
              <w:rPr>
                <w:rFonts w:ascii="Times New Roman" w:hAnsi="Times New Roman" w:cs="Times New Roman"/>
                <w:sz w:val="24"/>
                <w:szCs w:val="24"/>
              </w:rPr>
              <w:tab/>
            </w:r>
            <w:r w:rsidRPr="001B25E6">
              <w:rPr>
                <w:rFonts w:ascii="Times New Roman" w:hAnsi="Times New Roman" w:cs="Times New Roman"/>
                <w:sz w:val="24"/>
                <w:szCs w:val="24"/>
              </w:rPr>
              <w:t>мемлекеттік заңды тұлғаны тарату туралы шешім</w:t>
            </w:r>
            <w:r>
              <w:rPr>
                <w:rFonts w:ascii="Times New Roman" w:hAnsi="Times New Roman" w:cs="Times New Roman"/>
                <w:sz w:val="24"/>
                <w:szCs w:val="24"/>
                <w:lang w:val="kk-KZ"/>
              </w:rPr>
              <w:t>ді</w:t>
            </w:r>
            <w:r w:rsidRPr="00443149">
              <w:rPr>
                <w:rFonts w:ascii="Times New Roman" w:hAnsi="Times New Roman" w:cs="Times New Roman"/>
                <w:sz w:val="24"/>
                <w:szCs w:val="24"/>
              </w:rPr>
              <w:t>;</w:t>
            </w:r>
          </w:p>
          <w:p w:rsidR="006D4452" w:rsidRPr="00443149" w:rsidRDefault="006D4452" w:rsidP="00D96FE9">
            <w:pPr>
              <w:pStyle w:val="a8"/>
              <w:tabs>
                <w:tab w:val="left" w:pos="851"/>
              </w:tabs>
              <w:spacing w:after="0" w:line="240" w:lineRule="auto"/>
              <w:ind w:left="0"/>
              <w:jc w:val="both"/>
              <w:rPr>
                <w:rFonts w:ascii="Times New Roman" w:hAnsi="Times New Roman" w:cs="Times New Roman"/>
                <w:sz w:val="24"/>
                <w:szCs w:val="24"/>
              </w:rPr>
            </w:pPr>
            <w:r w:rsidRPr="00443149">
              <w:rPr>
                <w:rFonts w:ascii="Times New Roman" w:hAnsi="Times New Roman" w:cs="Times New Roman"/>
                <w:sz w:val="24"/>
                <w:szCs w:val="24"/>
              </w:rPr>
              <w:tab/>
            </w:r>
            <w:r w:rsidRPr="001B25E6">
              <w:rPr>
                <w:rFonts w:ascii="Times New Roman" w:hAnsi="Times New Roman" w:cs="Times New Roman"/>
                <w:sz w:val="24"/>
                <w:szCs w:val="24"/>
              </w:rPr>
              <w:t>тиісті саланың республикалық заңды тұлғалар жөніндегі уәкілетті органының және облыс (республикалық маңызы бар қала, астана) әкімдігінің коммуналдық заңды тұлғалар бойынша тарату комиссиясын құру (құрамын бекіту) туралы шешімі</w:t>
            </w:r>
            <w:r>
              <w:rPr>
                <w:rFonts w:ascii="Times New Roman" w:hAnsi="Times New Roman" w:cs="Times New Roman"/>
                <w:sz w:val="24"/>
                <w:szCs w:val="24"/>
                <w:lang w:val="kk-KZ"/>
              </w:rPr>
              <w:t>н</w:t>
            </w:r>
            <w:r w:rsidRPr="00443149">
              <w:rPr>
                <w:rFonts w:ascii="Times New Roman" w:hAnsi="Times New Roman" w:cs="Times New Roman"/>
                <w:sz w:val="24"/>
                <w:szCs w:val="24"/>
              </w:rPr>
              <w:t>;</w:t>
            </w:r>
          </w:p>
          <w:p w:rsidR="006D4452" w:rsidRDefault="006D4452" w:rsidP="00D96FE9">
            <w:pPr>
              <w:pStyle w:val="a8"/>
              <w:tabs>
                <w:tab w:val="left" w:pos="851"/>
              </w:tabs>
              <w:spacing w:after="0" w:line="240" w:lineRule="auto"/>
              <w:ind w:left="0"/>
              <w:jc w:val="both"/>
              <w:rPr>
                <w:rFonts w:ascii="Times New Roman" w:hAnsi="Times New Roman" w:cs="Times New Roman"/>
                <w:sz w:val="24"/>
                <w:szCs w:val="24"/>
              </w:rPr>
            </w:pPr>
            <w:r w:rsidRPr="00443149">
              <w:rPr>
                <w:rFonts w:ascii="Times New Roman" w:hAnsi="Times New Roman" w:cs="Times New Roman"/>
                <w:sz w:val="24"/>
                <w:szCs w:val="24"/>
              </w:rPr>
              <w:tab/>
            </w:r>
            <w:r w:rsidRPr="001B25E6">
              <w:rPr>
                <w:rFonts w:ascii="Times New Roman" w:hAnsi="Times New Roman" w:cs="Times New Roman"/>
                <w:sz w:val="24"/>
                <w:szCs w:val="24"/>
              </w:rPr>
              <w:t xml:space="preserve">заңды тұлғаларды тіркеуді жүзеге асыратын әділет органының, тіркеу орны бойынша </w:t>
            </w:r>
            <w:r>
              <w:rPr>
                <w:rFonts w:ascii="Times New Roman" w:hAnsi="Times New Roman" w:cs="Times New Roman"/>
                <w:sz w:val="24"/>
                <w:szCs w:val="24"/>
                <w:lang w:val="kk-KZ"/>
              </w:rPr>
              <w:t>м</w:t>
            </w:r>
            <w:r w:rsidRPr="001B25E6">
              <w:rPr>
                <w:rFonts w:ascii="Times New Roman" w:hAnsi="Times New Roman" w:cs="Times New Roman"/>
                <w:sz w:val="24"/>
                <w:szCs w:val="24"/>
              </w:rPr>
              <w:t>емлекеттік кірістер органының заңды тұлғасын тарату туралы қабылданған шешім туралы жазбаша хабарлама</w:t>
            </w:r>
            <w:r>
              <w:rPr>
                <w:rFonts w:ascii="Times New Roman" w:hAnsi="Times New Roman" w:cs="Times New Roman"/>
                <w:sz w:val="24"/>
                <w:szCs w:val="24"/>
                <w:lang w:val="kk-KZ"/>
              </w:rPr>
              <w:t>ны</w:t>
            </w:r>
            <w:r w:rsidRPr="00443149">
              <w:rPr>
                <w:rFonts w:ascii="Times New Roman" w:hAnsi="Times New Roman" w:cs="Times New Roman"/>
                <w:sz w:val="24"/>
                <w:szCs w:val="24"/>
              </w:rPr>
              <w:t>;</w:t>
            </w:r>
          </w:p>
          <w:p w:rsidR="006D4452" w:rsidRPr="00B33DF9" w:rsidRDefault="006D4452" w:rsidP="00D96FE9">
            <w:pPr>
              <w:pStyle w:val="a8"/>
              <w:tabs>
                <w:tab w:val="left" w:pos="851"/>
              </w:tabs>
              <w:spacing w:after="0" w:line="240" w:lineRule="auto"/>
              <w:ind w:left="0" w:firstLine="600"/>
              <w:jc w:val="both"/>
              <w:rPr>
                <w:rFonts w:ascii="Times New Roman" w:hAnsi="Times New Roman" w:cs="Times New Roman"/>
                <w:sz w:val="24"/>
                <w:szCs w:val="24"/>
              </w:rPr>
            </w:pPr>
            <w:r w:rsidRPr="001B25E6">
              <w:rPr>
                <w:rFonts w:ascii="Times New Roman" w:hAnsi="Times New Roman" w:cs="Times New Roman"/>
                <w:sz w:val="24"/>
                <w:szCs w:val="24"/>
              </w:rPr>
              <w:t>заңды тұлғаны тарату туралы ақпаратты жариялау, сондай-ақ оның кредиторларының Қазақстан Республикасының бүкіл аумағында таратылатын мерзімді баспасөз басылымдарында шағымдарды мәлімдеу тәртібі мен мерзімі туралы ақпарат</w:t>
            </w:r>
            <w:r>
              <w:rPr>
                <w:rFonts w:ascii="Times New Roman" w:hAnsi="Times New Roman" w:cs="Times New Roman"/>
                <w:sz w:val="24"/>
                <w:szCs w:val="24"/>
                <w:lang w:val="kk-KZ"/>
              </w:rPr>
              <w:t>ты</w:t>
            </w:r>
            <w:r w:rsidRPr="00B33DF9">
              <w:rPr>
                <w:rFonts w:ascii="Times New Roman" w:hAnsi="Times New Roman" w:cs="Times New Roman"/>
                <w:sz w:val="24"/>
                <w:szCs w:val="24"/>
              </w:rPr>
              <w:t>;</w:t>
            </w:r>
          </w:p>
          <w:p w:rsidR="006D4452" w:rsidRPr="00B33DF9" w:rsidRDefault="006D4452" w:rsidP="00D96FE9">
            <w:pPr>
              <w:pStyle w:val="a8"/>
              <w:tabs>
                <w:tab w:val="left" w:pos="851"/>
              </w:tabs>
              <w:spacing w:after="0" w:line="240" w:lineRule="auto"/>
              <w:ind w:left="0"/>
              <w:jc w:val="both"/>
              <w:rPr>
                <w:rFonts w:ascii="Times New Roman" w:hAnsi="Times New Roman" w:cs="Times New Roman"/>
                <w:sz w:val="24"/>
                <w:szCs w:val="24"/>
              </w:rPr>
            </w:pPr>
            <w:r w:rsidRPr="00B33DF9">
              <w:rPr>
                <w:rFonts w:ascii="Times New Roman" w:hAnsi="Times New Roman" w:cs="Times New Roman"/>
                <w:sz w:val="24"/>
                <w:szCs w:val="24"/>
              </w:rPr>
              <w:tab/>
            </w:r>
            <w:r w:rsidRPr="001B25E6">
              <w:rPr>
                <w:rFonts w:ascii="Times New Roman" w:hAnsi="Times New Roman" w:cs="Times New Roman"/>
                <w:sz w:val="24"/>
                <w:szCs w:val="24"/>
              </w:rPr>
              <w:t>тарату комиссиясы отырысының хаттамасы</w:t>
            </w:r>
            <w:r>
              <w:rPr>
                <w:rFonts w:ascii="Times New Roman" w:hAnsi="Times New Roman" w:cs="Times New Roman"/>
                <w:sz w:val="24"/>
                <w:szCs w:val="24"/>
                <w:lang w:val="kk-KZ"/>
              </w:rPr>
              <w:t>н</w:t>
            </w:r>
            <w:r w:rsidRPr="00B33DF9">
              <w:rPr>
                <w:rFonts w:ascii="Times New Roman" w:hAnsi="Times New Roman" w:cs="Times New Roman"/>
                <w:sz w:val="24"/>
                <w:szCs w:val="24"/>
              </w:rPr>
              <w:t>;</w:t>
            </w:r>
          </w:p>
          <w:p w:rsidR="006D4452" w:rsidRPr="00B33DF9" w:rsidRDefault="006D4452" w:rsidP="00D96FE9">
            <w:pPr>
              <w:pStyle w:val="a8"/>
              <w:tabs>
                <w:tab w:val="left" w:pos="851"/>
              </w:tabs>
              <w:spacing w:after="0" w:line="240" w:lineRule="auto"/>
              <w:ind w:left="0"/>
              <w:jc w:val="both"/>
              <w:rPr>
                <w:rFonts w:ascii="Times New Roman" w:hAnsi="Times New Roman" w:cs="Times New Roman"/>
                <w:sz w:val="24"/>
                <w:szCs w:val="24"/>
              </w:rPr>
            </w:pPr>
            <w:r w:rsidRPr="00B33DF9">
              <w:rPr>
                <w:rFonts w:ascii="Times New Roman" w:hAnsi="Times New Roman" w:cs="Times New Roman"/>
                <w:sz w:val="24"/>
                <w:szCs w:val="24"/>
              </w:rPr>
              <w:tab/>
            </w:r>
            <w:r w:rsidRPr="001B25E6">
              <w:rPr>
                <w:rFonts w:ascii="Times New Roman" w:hAnsi="Times New Roman" w:cs="Times New Roman"/>
                <w:sz w:val="24"/>
                <w:szCs w:val="24"/>
              </w:rPr>
              <w:t>заңды тұлғаны тарату туралы ақпаратты ашатын түсіндірме жазба</w:t>
            </w:r>
            <w:r>
              <w:rPr>
                <w:rFonts w:ascii="Times New Roman" w:hAnsi="Times New Roman" w:cs="Times New Roman"/>
                <w:sz w:val="24"/>
                <w:szCs w:val="24"/>
                <w:lang w:val="kk-KZ"/>
              </w:rPr>
              <w:t>ны</w:t>
            </w:r>
            <w:r w:rsidRPr="00B33DF9">
              <w:rPr>
                <w:rFonts w:ascii="Times New Roman" w:hAnsi="Times New Roman" w:cs="Times New Roman"/>
                <w:sz w:val="24"/>
                <w:szCs w:val="24"/>
              </w:rPr>
              <w:t>;</w:t>
            </w:r>
          </w:p>
          <w:p w:rsidR="006D4452" w:rsidRPr="001B25E6" w:rsidRDefault="006D4452" w:rsidP="00D96FE9">
            <w:pPr>
              <w:pStyle w:val="a8"/>
              <w:tabs>
                <w:tab w:val="left" w:pos="851"/>
              </w:tabs>
              <w:spacing w:after="0" w:line="240" w:lineRule="auto"/>
              <w:jc w:val="both"/>
              <w:rPr>
                <w:rFonts w:ascii="Times New Roman" w:hAnsi="Times New Roman" w:cs="Times New Roman"/>
                <w:sz w:val="24"/>
                <w:szCs w:val="24"/>
              </w:rPr>
            </w:pPr>
            <w:r w:rsidRPr="00B33DF9">
              <w:rPr>
                <w:rFonts w:ascii="Times New Roman" w:hAnsi="Times New Roman" w:cs="Times New Roman"/>
                <w:sz w:val="24"/>
                <w:szCs w:val="24"/>
              </w:rPr>
              <w:tab/>
            </w:r>
            <w:r w:rsidRPr="001B25E6">
              <w:rPr>
                <w:rFonts w:ascii="Times New Roman" w:hAnsi="Times New Roman" w:cs="Times New Roman"/>
                <w:sz w:val="24"/>
                <w:szCs w:val="24"/>
              </w:rPr>
              <w:t>активтер тізбесі</w:t>
            </w:r>
            <w:r>
              <w:rPr>
                <w:rFonts w:ascii="Times New Roman" w:hAnsi="Times New Roman" w:cs="Times New Roman"/>
                <w:sz w:val="24"/>
                <w:szCs w:val="24"/>
                <w:lang w:val="kk-KZ"/>
              </w:rPr>
              <w:t>н</w:t>
            </w:r>
            <w:r w:rsidRPr="001B25E6">
              <w:rPr>
                <w:rFonts w:ascii="Times New Roman" w:hAnsi="Times New Roman" w:cs="Times New Roman"/>
                <w:sz w:val="24"/>
                <w:szCs w:val="24"/>
              </w:rPr>
              <w:t>;</w:t>
            </w:r>
          </w:p>
          <w:p w:rsidR="006D4452" w:rsidRPr="00B33DF9" w:rsidRDefault="006D4452" w:rsidP="00D96FE9">
            <w:pPr>
              <w:pStyle w:val="a8"/>
              <w:tabs>
                <w:tab w:val="left" w:pos="851"/>
              </w:tabs>
              <w:spacing w:after="0" w:line="240" w:lineRule="auto"/>
              <w:ind w:left="0"/>
              <w:jc w:val="both"/>
              <w:rPr>
                <w:rFonts w:ascii="Times New Roman" w:hAnsi="Times New Roman" w:cs="Times New Roman"/>
                <w:sz w:val="24"/>
                <w:szCs w:val="24"/>
              </w:rPr>
            </w:pPr>
            <w:r w:rsidRPr="001B25E6">
              <w:rPr>
                <w:rFonts w:ascii="Times New Roman" w:hAnsi="Times New Roman" w:cs="Times New Roman"/>
                <w:sz w:val="24"/>
                <w:szCs w:val="24"/>
              </w:rPr>
              <w:lastRenderedPageBreak/>
              <w:tab/>
              <w:t>дебиторлық және кредиторлық берешектерді</w:t>
            </w:r>
            <w:r>
              <w:rPr>
                <w:rFonts w:ascii="Times New Roman" w:hAnsi="Times New Roman" w:cs="Times New Roman"/>
                <w:sz w:val="24"/>
                <w:szCs w:val="24"/>
                <w:lang w:val="kk-KZ"/>
              </w:rPr>
              <w:t>ң толық жазылуын қамтиды</w:t>
            </w:r>
            <w:r>
              <w:rPr>
                <w:rFonts w:ascii="Times New Roman" w:hAnsi="Times New Roman" w:cs="Times New Roman"/>
                <w:sz w:val="24"/>
                <w:szCs w:val="24"/>
              </w:rPr>
              <w:t>;</w:t>
            </w:r>
          </w:p>
          <w:p w:rsidR="006D4452" w:rsidRPr="00443149" w:rsidRDefault="006D4452" w:rsidP="00D96FE9">
            <w:pPr>
              <w:pStyle w:val="a8"/>
              <w:tabs>
                <w:tab w:val="left" w:pos="851"/>
              </w:tabs>
              <w:spacing w:after="0" w:line="240" w:lineRule="auto"/>
              <w:ind w:left="0" w:firstLine="742"/>
              <w:jc w:val="both"/>
              <w:rPr>
                <w:rFonts w:ascii="Times New Roman" w:hAnsi="Times New Roman" w:cs="Times New Roman"/>
                <w:sz w:val="24"/>
                <w:szCs w:val="24"/>
              </w:rPr>
            </w:pPr>
            <w:r w:rsidRPr="00443149">
              <w:rPr>
                <w:rFonts w:ascii="Times New Roman" w:hAnsi="Times New Roman" w:cs="Times New Roman"/>
                <w:sz w:val="24"/>
                <w:szCs w:val="24"/>
              </w:rPr>
              <w:t xml:space="preserve">3) </w:t>
            </w:r>
            <w:r w:rsidRPr="001B25E6">
              <w:rPr>
                <w:rFonts w:ascii="Times New Roman" w:hAnsi="Times New Roman" w:cs="Times New Roman"/>
                <w:sz w:val="24"/>
                <w:szCs w:val="24"/>
              </w:rPr>
              <w:t>т</w:t>
            </w:r>
            <w:r>
              <w:rPr>
                <w:rFonts w:ascii="Times New Roman" w:hAnsi="Times New Roman" w:cs="Times New Roman"/>
                <w:sz w:val="24"/>
                <w:szCs w:val="24"/>
              </w:rPr>
              <w:t xml:space="preserve">иісті саланың уәкілетті органы </w:t>
            </w:r>
            <w:r>
              <w:rPr>
                <w:rFonts w:ascii="Times New Roman" w:hAnsi="Times New Roman" w:cs="Times New Roman"/>
                <w:sz w:val="24"/>
                <w:szCs w:val="24"/>
                <w:lang w:val="kk-KZ"/>
              </w:rPr>
              <w:t>(</w:t>
            </w:r>
            <w:r w:rsidRPr="001B25E6">
              <w:rPr>
                <w:rFonts w:ascii="Times New Roman" w:hAnsi="Times New Roman" w:cs="Times New Roman"/>
                <w:sz w:val="24"/>
                <w:szCs w:val="24"/>
              </w:rPr>
              <w:t>облыстың</w:t>
            </w:r>
            <w:r>
              <w:rPr>
                <w:rFonts w:ascii="Times New Roman" w:hAnsi="Times New Roman" w:cs="Times New Roman"/>
                <w:sz w:val="24"/>
                <w:szCs w:val="24"/>
                <w:lang w:val="kk-KZ"/>
              </w:rPr>
              <w:t xml:space="preserve">, </w:t>
            </w:r>
            <w:r w:rsidRPr="001B25E6">
              <w:rPr>
                <w:rFonts w:ascii="Times New Roman" w:hAnsi="Times New Roman" w:cs="Times New Roman"/>
                <w:sz w:val="24"/>
                <w:szCs w:val="24"/>
              </w:rPr>
              <w:t xml:space="preserve">республикалық маңызы бар қаланың, астананың әкімдігі) 5 (бес) жұмыс күні ішінде тізілімде жеке кабинет арқылы </w:t>
            </w:r>
            <w:r>
              <w:rPr>
                <w:rFonts w:ascii="Times New Roman" w:hAnsi="Times New Roman" w:cs="Times New Roman"/>
                <w:sz w:val="24"/>
                <w:szCs w:val="24"/>
                <w:lang w:val="kk-KZ"/>
              </w:rPr>
              <w:t>м</w:t>
            </w:r>
            <w:r w:rsidRPr="001B25E6">
              <w:rPr>
                <w:rFonts w:ascii="Times New Roman" w:hAnsi="Times New Roman" w:cs="Times New Roman"/>
                <w:sz w:val="24"/>
                <w:szCs w:val="24"/>
              </w:rPr>
              <w:t>емлекеттік мүлік жөніндегі уәкілетті органға (облыстық уәкілетті органға)</w:t>
            </w:r>
            <w:r>
              <w:rPr>
                <w:rFonts w:ascii="Times New Roman" w:hAnsi="Times New Roman" w:cs="Times New Roman"/>
                <w:sz w:val="24"/>
                <w:szCs w:val="24"/>
                <w:lang w:val="kk-KZ"/>
              </w:rPr>
              <w:t xml:space="preserve"> </w:t>
            </w:r>
            <w:r w:rsidRPr="001B25E6">
              <w:rPr>
                <w:rFonts w:ascii="Times New Roman" w:hAnsi="Times New Roman" w:cs="Times New Roman"/>
                <w:sz w:val="24"/>
                <w:szCs w:val="24"/>
              </w:rPr>
              <w:t>аралық тарату балансын келіседі және бекітуге жібереді</w:t>
            </w:r>
            <w:r w:rsidRPr="00443149">
              <w:rPr>
                <w:rFonts w:ascii="Times New Roman" w:hAnsi="Times New Roman" w:cs="Times New Roman"/>
                <w:sz w:val="24"/>
                <w:szCs w:val="24"/>
              </w:rPr>
              <w:t>;</w:t>
            </w:r>
          </w:p>
          <w:p w:rsidR="006D4452" w:rsidRPr="00443149" w:rsidRDefault="006D4452" w:rsidP="00D96FE9">
            <w:pPr>
              <w:pStyle w:val="a8"/>
              <w:tabs>
                <w:tab w:val="left" w:pos="851"/>
              </w:tabs>
              <w:spacing w:after="0" w:line="240" w:lineRule="auto"/>
              <w:ind w:left="0"/>
              <w:jc w:val="both"/>
              <w:rPr>
                <w:rFonts w:ascii="Times New Roman" w:hAnsi="Times New Roman" w:cs="Times New Roman"/>
                <w:sz w:val="24"/>
                <w:szCs w:val="24"/>
              </w:rPr>
            </w:pPr>
            <w:r w:rsidRPr="00443149">
              <w:rPr>
                <w:rFonts w:ascii="Times New Roman" w:hAnsi="Times New Roman" w:cs="Times New Roman"/>
                <w:sz w:val="24"/>
                <w:szCs w:val="24"/>
              </w:rPr>
              <w:tab/>
              <w:t xml:space="preserve">4) </w:t>
            </w:r>
            <w:r>
              <w:rPr>
                <w:rFonts w:ascii="Times New Roman" w:hAnsi="Times New Roman" w:cs="Times New Roman"/>
                <w:sz w:val="24"/>
                <w:szCs w:val="24"/>
                <w:lang w:val="kk-KZ"/>
              </w:rPr>
              <w:t>м</w:t>
            </w:r>
            <w:r w:rsidRPr="001B25E6">
              <w:rPr>
                <w:rFonts w:ascii="Times New Roman" w:hAnsi="Times New Roman" w:cs="Times New Roman"/>
                <w:sz w:val="24"/>
                <w:szCs w:val="24"/>
              </w:rPr>
              <w:t>емлекеттік мүлік жөніндегі уәкілетті орган (облыстық уәкілетті орган) 5 (бес) жұмыс күні ішінде аралық тарату балансын және оған құжаттар топтамасын тексеруді жүзеге асырады</w:t>
            </w:r>
            <w:r w:rsidRPr="00443149">
              <w:rPr>
                <w:rFonts w:ascii="Times New Roman" w:hAnsi="Times New Roman" w:cs="Times New Roman"/>
                <w:sz w:val="24"/>
                <w:szCs w:val="24"/>
              </w:rPr>
              <w:t>;</w:t>
            </w:r>
          </w:p>
          <w:p w:rsidR="006D4452" w:rsidRPr="00443149" w:rsidRDefault="006D4452" w:rsidP="00D96FE9">
            <w:pPr>
              <w:pStyle w:val="a8"/>
              <w:tabs>
                <w:tab w:val="left" w:pos="851"/>
              </w:tabs>
              <w:spacing w:after="0" w:line="240" w:lineRule="auto"/>
              <w:ind w:left="0"/>
              <w:jc w:val="both"/>
              <w:rPr>
                <w:rFonts w:ascii="Times New Roman" w:hAnsi="Times New Roman" w:cs="Times New Roman"/>
                <w:sz w:val="24"/>
                <w:szCs w:val="24"/>
              </w:rPr>
            </w:pPr>
            <w:r w:rsidRPr="00443149">
              <w:rPr>
                <w:rFonts w:ascii="Times New Roman" w:hAnsi="Times New Roman" w:cs="Times New Roman"/>
                <w:sz w:val="24"/>
                <w:szCs w:val="24"/>
              </w:rPr>
              <w:tab/>
              <w:t xml:space="preserve">5) </w:t>
            </w:r>
            <w:r w:rsidRPr="001B25E6">
              <w:rPr>
                <w:rFonts w:ascii="Times New Roman" w:hAnsi="Times New Roman" w:cs="Times New Roman"/>
                <w:sz w:val="24"/>
                <w:szCs w:val="24"/>
              </w:rPr>
              <w:t>ескертулер болған жағдайда аралық тарату балансы тиісті саланың уәкілетті органына (облыстың</w:t>
            </w:r>
            <w:r>
              <w:rPr>
                <w:rFonts w:ascii="Times New Roman" w:hAnsi="Times New Roman" w:cs="Times New Roman"/>
                <w:sz w:val="24"/>
                <w:szCs w:val="24"/>
                <w:lang w:val="kk-KZ"/>
              </w:rPr>
              <w:t>,</w:t>
            </w:r>
            <w:r>
              <w:rPr>
                <w:rFonts w:ascii="Times New Roman" w:hAnsi="Times New Roman" w:cs="Times New Roman"/>
                <w:sz w:val="24"/>
                <w:szCs w:val="24"/>
              </w:rPr>
              <w:t xml:space="preserve"> </w:t>
            </w:r>
            <w:r w:rsidRPr="001B25E6">
              <w:rPr>
                <w:rFonts w:ascii="Times New Roman" w:hAnsi="Times New Roman" w:cs="Times New Roman"/>
                <w:sz w:val="24"/>
                <w:szCs w:val="24"/>
              </w:rPr>
              <w:t>республикалық маңызы бар қаланың, астананың</w:t>
            </w:r>
            <w:r>
              <w:rPr>
                <w:rFonts w:ascii="Times New Roman" w:hAnsi="Times New Roman" w:cs="Times New Roman"/>
                <w:sz w:val="24"/>
                <w:szCs w:val="24"/>
                <w:lang w:val="kk-KZ"/>
              </w:rPr>
              <w:t xml:space="preserve"> әкімдігі</w:t>
            </w:r>
            <w:r w:rsidRPr="001B25E6">
              <w:rPr>
                <w:rFonts w:ascii="Times New Roman" w:hAnsi="Times New Roman" w:cs="Times New Roman"/>
                <w:sz w:val="24"/>
                <w:szCs w:val="24"/>
              </w:rPr>
              <w:t>) тізілімдегі жеке кабинет арқылы пысықтауға қайтарылады</w:t>
            </w:r>
            <w:r w:rsidRPr="00443149">
              <w:rPr>
                <w:rFonts w:ascii="Times New Roman" w:hAnsi="Times New Roman" w:cs="Times New Roman"/>
                <w:sz w:val="24"/>
                <w:szCs w:val="24"/>
              </w:rPr>
              <w:t>;</w:t>
            </w:r>
          </w:p>
          <w:p w:rsidR="006D4452" w:rsidRPr="00443149" w:rsidRDefault="006D4452" w:rsidP="00D96FE9">
            <w:pPr>
              <w:pStyle w:val="a8"/>
              <w:tabs>
                <w:tab w:val="left" w:pos="851"/>
              </w:tabs>
              <w:spacing w:after="0" w:line="240" w:lineRule="auto"/>
              <w:ind w:left="0"/>
              <w:jc w:val="both"/>
              <w:rPr>
                <w:rFonts w:ascii="Times New Roman" w:hAnsi="Times New Roman" w:cs="Times New Roman"/>
                <w:sz w:val="24"/>
                <w:szCs w:val="24"/>
              </w:rPr>
            </w:pPr>
            <w:r w:rsidRPr="00443149">
              <w:rPr>
                <w:rFonts w:ascii="Times New Roman" w:hAnsi="Times New Roman" w:cs="Times New Roman"/>
                <w:sz w:val="24"/>
                <w:szCs w:val="24"/>
              </w:rPr>
              <w:tab/>
              <w:t xml:space="preserve">6) </w:t>
            </w:r>
            <w:r w:rsidRPr="001B25E6">
              <w:rPr>
                <w:rFonts w:ascii="Times New Roman" w:hAnsi="Times New Roman" w:cs="Times New Roman"/>
                <w:sz w:val="24"/>
                <w:szCs w:val="24"/>
              </w:rPr>
              <w:t>пысықтау нәтижелері бойынша аралық тарату балансын тиісті саланың уәкілетті органы (облыстың</w:t>
            </w:r>
            <w:r>
              <w:rPr>
                <w:rFonts w:ascii="Times New Roman" w:hAnsi="Times New Roman" w:cs="Times New Roman"/>
                <w:sz w:val="24"/>
                <w:szCs w:val="24"/>
                <w:lang w:val="kk-KZ"/>
              </w:rPr>
              <w:t>,</w:t>
            </w:r>
            <w:r>
              <w:rPr>
                <w:rFonts w:ascii="Times New Roman" w:hAnsi="Times New Roman" w:cs="Times New Roman"/>
                <w:sz w:val="24"/>
                <w:szCs w:val="24"/>
              </w:rPr>
              <w:t xml:space="preserve"> </w:t>
            </w:r>
            <w:r w:rsidRPr="001B25E6">
              <w:rPr>
                <w:rFonts w:ascii="Times New Roman" w:hAnsi="Times New Roman" w:cs="Times New Roman"/>
                <w:sz w:val="24"/>
                <w:szCs w:val="24"/>
              </w:rPr>
              <w:t>республикалық маңызы бар қаланың, астананың</w:t>
            </w:r>
            <w:r>
              <w:rPr>
                <w:rFonts w:ascii="Times New Roman" w:hAnsi="Times New Roman" w:cs="Times New Roman"/>
                <w:sz w:val="24"/>
                <w:szCs w:val="24"/>
                <w:lang w:val="kk-KZ"/>
              </w:rPr>
              <w:t xml:space="preserve"> әкімдігіне</w:t>
            </w:r>
            <w:r w:rsidRPr="001B25E6">
              <w:rPr>
                <w:rFonts w:ascii="Times New Roman" w:hAnsi="Times New Roman" w:cs="Times New Roman"/>
                <w:sz w:val="24"/>
                <w:szCs w:val="24"/>
              </w:rPr>
              <w:t xml:space="preserve">) </w:t>
            </w:r>
            <w:r>
              <w:rPr>
                <w:rFonts w:ascii="Times New Roman" w:hAnsi="Times New Roman" w:cs="Times New Roman"/>
                <w:sz w:val="24"/>
                <w:szCs w:val="24"/>
                <w:lang w:val="kk-KZ"/>
              </w:rPr>
              <w:t>м</w:t>
            </w:r>
            <w:r w:rsidRPr="001B25E6">
              <w:rPr>
                <w:rFonts w:ascii="Times New Roman" w:hAnsi="Times New Roman" w:cs="Times New Roman"/>
                <w:sz w:val="24"/>
                <w:szCs w:val="24"/>
              </w:rPr>
              <w:t>емлекеттік мүлік жөніндегі уәкілетті органға (облыстық уәкілетті органға)</w:t>
            </w:r>
            <w:r>
              <w:rPr>
                <w:rFonts w:ascii="Times New Roman" w:hAnsi="Times New Roman" w:cs="Times New Roman"/>
                <w:sz w:val="24"/>
                <w:szCs w:val="24"/>
                <w:lang w:val="kk-KZ"/>
              </w:rPr>
              <w:t xml:space="preserve"> </w:t>
            </w:r>
            <w:r w:rsidRPr="001B25E6">
              <w:rPr>
                <w:rFonts w:ascii="Times New Roman" w:hAnsi="Times New Roman" w:cs="Times New Roman"/>
                <w:sz w:val="24"/>
                <w:szCs w:val="24"/>
              </w:rPr>
              <w:t>бекітуге қайта жібереді</w:t>
            </w:r>
            <w:r w:rsidRPr="00443149">
              <w:rPr>
                <w:rFonts w:ascii="Times New Roman" w:hAnsi="Times New Roman" w:cs="Times New Roman"/>
                <w:sz w:val="24"/>
                <w:szCs w:val="24"/>
              </w:rPr>
              <w:t>;</w:t>
            </w:r>
          </w:p>
          <w:p w:rsidR="006D4452" w:rsidRPr="00B33DF9" w:rsidRDefault="006D4452" w:rsidP="00D96FE9">
            <w:pPr>
              <w:pStyle w:val="a8"/>
              <w:tabs>
                <w:tab w:val="left" w:pos="851"/>
              </w:tabs>
              <w:spacing w:after="0" w:line="240" w:lineRule="auto"/>
              <w:ind w:left="0"/>
              <w:jc w:val="both"/>
              <w:rPr>
                <w:rFonts w:ascii="Times New Roman" w:hAnsi="Times New Roman" w:cs="Times New Roman"/>
                <w:sz w:val="24"/>
                <w:szCs w:val="24"/>
              </w:rPr>
            </w:pPr>
            <w:r w:rsidRPr="00443149">
              <w:rPr>
                <w:rFonts w:ascii="Times New Roman" w:hAnsi="Times New Roman" w:cs="Times New Roman"/>
                <w:sz w:val="24"/>
                <w:szCs w:val="24"/>
              </w:rPr>
              <w:tab/>
              <w:t xml:space="preserve">7) </w:t>
            </w:r>
            <w:r>
              <w:rPr>
                <w:rFonts w:ascii="Times New Roman" w:hAnsi="Times New Roman" w:cs="Times New Roman"/>
                <w:sz w:val="24"/>
                <w:szCs w:val="24"/>
                <w:lang w:val="kk-KZ"/>
              </w:rPr>
              <w:t>м</w:t>
            </w:r>
            <w:r w:rsidRPr="001B25E6">
              <w:rPr>
                <w:rFonts w:ascii="Times New Roman" w:hAnsi="Times New Roman" w:cs="Times New Roman"/>
                <w:sz w:val="24"/>
                <w:szCs w:val="24"/>
              </w:rPr>
              <w:t>емлекеттік мүлік жөніндегі уәкілетті орган (облыстық уәкілетті орган) 10 (он) жұмыс күні ішінде қайта пысықталған аралық тарату балансын қарайды</w:t>
            </w:r>
            <w:r w:rsidRPr="00B33DF9">
              <w:rPr>
                <w:rFonts w:ascii="Times New Roman" w:hAnsi="Times New Roman" w:cs="Times New Roman"/>
                <w:sz w:val="24"/>
                <w:szCs w:val="24"/>
              </w:rPr>
              <w:t>;</w:t>
            </w:r>
          </w:p>
          <w:p w:rsidR="006D4452" w:rsidRPr="00B33DF9" w:rsidRDefault="006D4452" w:rsidP="00D96FE9">
            <w:pPr>
              <w:pStyle w:val="a8"/>
              <w:tabs>
                <w:tab w:val="left" w:pos="851"/>
              </w:tabs>
              <w:spacing w:after="0" w:line="240" w:lineRule="auto"/>
              <w:ind w:left="0"/>
              <w:jc w:val="both"/>
              <w:rPr>
                <w:rFonts w:ascii="Times New Roman" w:hAnsi="Times New Roman" w:cs="Times New Roman"/>
                <w:sz w:val="24"/>
                <w:szCs w:val="24"/>
              </w:rPr>
            </w:pPr>
            <w:r w:rsidRPr="00443149">
              <w:rPr>
                <w:rFonts w:ascii="Times New Roman" w:hAnsi="Times New Roman" w:cs="Times New Roman"/>
                <w:sz w:val="24"/>
                <w:szCs w:val="24"/>
              </w:rPr>
              <w:lastRenderedPageBreak/>
              <w:tab/>
              <w:t xml:space="preserve">8) </w:t>
            </w:r>
            <w:r>
              <w:rPr>
                <w:rFonts w:ascii="Times New Roman" w:hAnsi="Times New Roman" w:cs="Times New Roman"/>
                <w:sz w:val="24"/>
                <w:szCs w:val="24"/>
                <w:lang w:val="kk-KZ"/>
              </w:rPr>
              <w:t>м</w:t>
            </w:r>
            <w:r w:rsidRPr="001B25E6">
              <w:rPr>
                <w:rFonts w:ascii="Times New Roman" w:hAnsi="Times New Roman" w:cs="Times New Roman"/>
                <w:sz w:val="24"/>
                <w:szCs w:val="24"/>
              </w:rPr>
              <w:t>емлекеттік мүлік жөніндегі уәкілетті орган (облыстық уәкілетті орган) аралық тарату балансы</w:t>
            </w:r>
            <w:r>
              <w:rPr>
                <w:rFonts w:ascii="Times New Roman" w:hAnsi="Times New Roman" w:cs="Times New Roman"/>
                <w:sz w:val="24"/>
                <w:szCs w:val="24"/>
                <w:lang w:val="kk-KZ"/>
              </w:rPr>
              <w:t xml:space="preserve"> </w:t>
            </w:r>
            <w:r w:rsidRPr="001B25E6">
              <w:rPr>
                <w:rFonts w:ascii="Times New Roman" w:hAnsi="Times New Roman" w:cs="Times New Roman"/>
                <w:sz w:val="24"/>
                <w:szCs w:val="24"/>
              </w:rPr>
              <w:t>оң келісілгеннен кейін тізілім</w:t>
            </w:r>
            <w:r>
              <w:rPr>
                <w:rFonts w:ascii="Times New Roman" w:hAnsi="Times New Roman" w:cs="Times New Roman"/>
                <w:sz w:val="24"/>
                <w:szCs w:val="24"/>
                <w:lang w:val="kk-KZ"/>
              </w:rPr>
              <w:t>дегі</w:t>
            </w:r>
            <w:r w:rsidRPr="001B25E6">
              <w:rPr>
                <w:rFonts w:ascii="Times New Roman" w:hAnsi="Times New Roman" w:cs="Times New Roman"/>
                <w:sz w:val="24"/>
                <w:szCs w:val="24"/>
              </w:rPr>
              <w:t xml:space="preserve"> жеке кабинет</w:t>
            </w:r>
            <w:r>
              <w:rPr>
                <w:rFonts w:ascii="Times New Roman" w:hAnsi="Times New Roman" w:cs="Times New Roman"/>
                <w:sz w:val="24"/>
                <w:szCs w:val="24"/>
                <w:lang w:val="kk-KZ"/>
              </w:rPr>
              <w:t>те</w:t>
            </w:r>
            <w:r w:rsidRPr="001B25E6">
              <w:rPr>
                <w:rFonts w:ascii="Times New Roman" w:hAnsi="Times New Roman" w:cs="Times New Roman"/>
                <w:sz w:val="24"/>
                <w:szCs w:val="24"/>
              </w:rPr>
              <w:t xml:space="preserve"> </w:t>
            </w:r>
            <w:r>
              <w:rPr>
                <w:rFonts w:ascii="Times New Roman" w:hAnsi="Times New Roman" w:cs="Times New Roman"/>
                <w:sz w:val="24"/>
                <w:szCs w:val="24"/>
                <w:lang w:val="kk-KZ"/>
              </w:rPr>
              <w:t>оны</w:t>
            </w:r>
            <w:r w:rsidRPr="001B25E6">
              <w:rPr>
                <w:rFonts w:ascii="Times New Roman" w:hAnsi="Times New Roman" w:cs="Times New Roman"/>
                <w:sz w:val="24"/>
                <w:szCs w:val="24"/>
              </w:rPr>
              <w:t xml:space="preserve"> бекіту туралы бұйрықтың сканерленген көшірмесін аралық тарату балансына бекітеді және бекітілген аралық тарату балансын тиісті саланың уәкілетті органына (облыстың</w:t>
            </w:r>
            <w:r>
              <w:rPr>
                <w:rFonts w:ascii="Times New Roman" w:hAnsi="Times New Roman" w:cs="Times New Roman"/>
                <w:sz w:val="24"/>
                <w:szCs w:val="24"/>
                <w:lang w:val="kk-KZ"/>
              </w:rPr>
              <w:t>,</w:t>
            </w:r>
            <w:r w:rsidRPr="001B25E6">
              <w:rPr>
                <w:rFonts w:ascii="Times New Roman" w:hAnsi="Times New Roman" w:cs="Times New Roman"/>
                <w:sz w:val="24"/>
                <w:szCs w:val="24"/>
              </w:rPr>
              <w:t xml:space="preserve"> республикалық маңызы бар қаланың, астананың</w:t>
            </w:r>
            <w:r>
              <w:rPr>
                <w:rFonts w:ascii="Times New Roman" w:hAnsi="Times New Roman" w:cs="Times New Roman"/>
                <w:sz w:val="24"/>
                <w:szCs w:val="24"/>
                <w:lang w:val="kk-KZ"/>
              </w:rPr>
              <w:t xml:space="preserve"> </w:t>
            </w:r>
            <w:r w:rsidRPr="001B25E6">
              <w:rPr>
                <w:rFonts w:ascii="Times New Roman" w:hAnsi="Times New Roman" w:cs="Times New Roman"/>
                <w:sz w:val="24"/>
                <w:szCs w:val="24"/>
              </w:rPr>
              <w:t>әкімдігіне) жібереді</w:t>
            </w:r>
            <w:r w:rsidRPr="00B33DF9">
              <w:rPr>
                <w:rFonts w:ascii="Times New Roman" w:hAnsi="Times New Roman" w:cs="Times New Roman"/>
                <w:sz w:val="24"/>
                <w:szCs w:val="24"/>
              </w:rPr>
              <w:t>;</w:t>
            </w:r>
          </w:p>
          <w:p w:rsidR="006D4452" w:rsidRPr="001B25E6" w:rsidRDefault="006D4452" w:rsidP="00D96FE9">
            <w:pPr>
              <w:pStyle w:val="a8"/>
              <w:tabs>
                <w:tab w:val="left" w:pos="851"/>
              </w:tabs>
              <w:spacing w:after="0" w:line="240" w:lineRule="auto"/>
              <w:ind w:left="0" w:firstLine="715"/>
              <w:jc w:val="both"/>
              <w:rPr>
                <w:rFonts w:ascii="Times New Roman" w:hAnsi="Times New Roman" w:cs="Times New Roman"/>
                <w:sz w:val="24"/>
                <w:szCs w:val="24"/>
              </w:rPr>
            </w:pPr>
            <w:r w:rsidRPr="00B33DF9">
              <w:rPr>
                <w:rFonts w:ascii="Times New Roman" w:hAnsi="Times New Roman" w:cs="Times New Roman"/>
                <w:sz w:val="24"/>
                <w:szCs w:val="24"/>
              </w:rPr>
              <w:tab/>
              <w:t xml:space="preserve">9) </w:t>
            </w:r>
            <w:r w:rsidRPr="001B25E6">
              <w:rPr>
                <w:rFonts w:ascii="Times New Roman" w:hAnsi="Times New Roman" w:cs="Times New Roman"/>
                <w:sz w:val="24"/>
                <w:szCs w:val="24"/>
              </w:rPr>
              <w:t>бекітілген аралық тарату баланстарын есепке алу тізілімде тұрақты жүзеге асырылады.</w:t>
            </w:r>
          </w:p>
          <w:p w:rsidR="006D4452" w:rsidRPr="00443149" w:rsidRDefault="006D4452" w:rsidP="00D96FE9">
            <w:pPr>
              <w:pStyle w:val="a8"/>
              <w:tabs>
                <w:tab w:val="left" w:pos="851"/>
              </w:tabs>
              <w:spacing w:after="0" w:line="240" w:lineRule="auto"/>
              <w:ind w:left="0" w:hanging="135"/>
              <w:jc w:val="center"/>
              <w:rPr>
                <w:rFonts w:ascii="Times New Roman" w:hAnsi="Times New Roman" w:cs="Times New Roman"/>
                <w:sz w:val="24"/>
                <w:szCs w:val="24"/>
              </w:rPr>
            </w:pPr>
            <w:r w:rsidRPr="001B25E6">
              <w:rPr>
                <w:rFonts w:ascii="Times New Roman" w:hAnsi="Times New Roman" w:cs="Times New Roman"/>
                <w:sz w:val="24"/>
                <w:szCs w:val="24"/>
              </w:rPr>
              <w:t>2. Тарату балансы</w:t>
            </w:r>
            <w:r w:rsidRPr="00443149">
              <w:rPr>
                <w:rFonts w:ascii="Times New Roman" w:hAnsi="Times New Roman" w:cs="Times New Roman"/>
                <w:sz w:val="24"/>
                <w:szCs w:val="24"/>
              </w:rPr>
              <w:t>:</w:t>
            </w:r>
          </w:p>
          <w:p w:rsidR="006D4452" w:rsidRPr="00B33DF9" w:rsidRDefault="006D4452" w:rsidP="00D96FE9">
            <w:pPr>
              <w:pStyle w:val="a8"/>
              <w:tabs>
                <w:tab w:val="left" w:pos="851"/>
              </w:tabs>
              <w:spacing w:after="0" w:line="240" w:lineRule="auto"/>
              <w:ind w:left="0" w:hanging="135"/>
              <w:jc w:val="both"/>
              <w:rPr>
                <w:rFonts w:ascii="Times New Roman" w:hAnsi="Times New Roman" w:cs="Times New Roman"/>
                <w:sz w:val="24"/>
                <w:szCs w:val="24"/>
              </w:rPr>
            </w:pPr>
            <w:r w:rsidRPr="00443149">
              <w:rPr>
                <w:rFonts w:ascii="Times New Roman" w:hAnsi="Times New Roman" w:cs="Times New Roman"/>
                <w:sz w:val="24"/>
                <w:szCs w:val="24"/>
              </w:rPr>
              <w:tab/>
              <w:t xml:space="preserve">1) </w:t>
            </w:r>
            <w:r w:rsidRPr="001B25E6">
              <w:rPr>
                <w:rFonts w:ascii="Times New Roman" w:hAnsi="Times New Roman" w:cs="Times New Roman"/>
                <w:sz w:val="24"/>
                <w:szCs w:val="24"/>
              </w:rPr>
              <w:t>тарату комиссиясы кредиторлармен есеп айырысулар аяқталғаннан кейін тізілім</w:t>
            </w:r>
            <w:r>
              <w:rPr>
                <w:rFonts w:ascii="Times New Roman" w:hAnsi="Times New Roman" w:cs="Times New Roman"/>
                <w:sz w:val="24"/>
                <w:szCs w:val="24"/>
                <w:lang w:val="kk-KZ"/>
              </w:rPr>
              <w:t>дегі</w:t>
            </w:r>
            <w:r w:rsidRPr="001B25E6">
              <w:rPr>
                <w:rFonts w:ascii="Times New Roman" w:hAnsi="Times New Roman" w:cs="Times New Roman"/>
                <w:sz w:val="24"/>
                <w:szCs w:val="24"/>
              </w:rPr>
              <w:t xml:space="preserve"> жеке кабинет арқылы тарату балансын қалыптастырады және тиісті саланың уәкілетті органына (облыстық уәкілетті орган)</w:t>
            </w:r>
            <w:r>
              <w:rPr>
                <w:rFonts w:ascii="Times New Roman" w:hAnsi="Times New Roman" w:cs="Times New Roman"/>
                <w:sz w:val="24"/>
                <w:szCs w:val="24"/>
                <w:lang w:val="kk-KZ"/>
              </w:rPr>
              <w:t xml:space="preserve"> </w:t>
            </w:r>
            <w:r w:rsidRPr="001B25E6">
              <w:rPr>
                <w:rFonts w:ascii="Times New Roman" w:hAnsi="Times New Roman" w:cs="Times New Roman"/>
                <w:sz w:val="24"/>
                <w:szCs w:val="24"/>
              </w:rPr>
              <w:t>жібереді</w:t>
            </w:r>
            <w:r w:rsidRPr="00B33DF9">
              <w:rPr>
                <w:rFonts w:ascii="Times New Roman" w:hAnsi="Times New Roman" w:cs="Times New Roman"/>
                <w:sz w:val="24"/>
                <w:szCs w:val="24"/>
              </w:rPr>
              <w:t>;</w:t>
            </w:r>
          </w:p>
          <w:p w:rsidR="006D4452" w:rsidRPr="00443149" w:rsidRDefault="006D4452" w:rsidP="00D96FE9">
            <w:pPr>
              <w:pStyle w:val="a8"/>
              <w:tabs>
                <w:tab w:val="left" w:pos="851"/>
              </w:tabs>
              <w:spacing w:after="0" w:line="240" w:lineRule="auto"/>
              <w:ind w:left="0"/>
              <w:jc w:val="both"/>
              <w:rPr>
                <w:rFonts w:ascii="Times New Roman" w:hAnsi="Times New Roman" w:cs="Times New Roman"/>
                <w:sz w:val="24"/>
                <w:szCs w:val="24"/>
              </w:rPr>
            </w:pPr>
            <w:r w:rsidRPr="00443149">
              <w:rPr>
                <w:rFonts w:ascii="Times New Roman" w:hAnsi="Times New Roman" w:cs="Times New Roman"/>
                <w:sz w:val="24"/>
                <w:szCs w:val="24"/>
              </w:rPr>
              <w:tab/>
            </w:r>
            <w:r w:rsidRPr="001B25E6">
              <w:rPr>
                <w:rFonts w:ascii="Times New Roman" w:hAnsi="Times New Roman" w:cs="Times New Roman"/>
                <w:sz w:val="24"/>
                <w:szCs w:val="24"/>
              </w:rPr>
              <w:t>Тарату комиссиясы электрондық тарату балансына</w:t>
            </w:r>
            <w:r w:rsidRPr="00443149">
              <w:rPr>
                <w:rFonts w:ascii="Times New Roman" w:hAnsi="Times New Roman" w:cs="Times New Roman"/>
                <w:sz w:val="24"/>
                <w:szCs w:val="24"/>
              </w:rPr>
              <w:t>:</w:t>
            </w:r>
          </w:p>
          <w:p w:rsidR="006D4452" w:rsidRPr="001B25E6" w:rsidRDefault="006D4452" w:rsidP="00D96FE9">
            <w:pPr>
              <w:pStyle w:val="a8"/>
              <w:tabs>
                <w:tab w:val="left" w:pos="851"/>
              </w:tabs>
              <w:spacing w:after="0" w:line="240" w:lineRule="auto"/>
              <w:ind w:left="0"/>
              <w:jc w:val="both"/>
              <w:rPr>
                <w:rFonts w:ascii="Times New Roman" w:hAnsi="Times New Roman" w:cs="Times New Roman"/>
                <w:sz w:val="24"/>
                <w:szCs w:val="24"/>
              </w:rPr>
            </w:pPr>
            <w:r w:rsidRPr="00443149">
              <w:rPr>
                <w:rFonts w:ascii="Times New Roman" w:hAnsi="Times New Roman" w:cs="Times New Roman"/>
                <w:sz w:val="24"/>
                <w:szCs w:val="24"/>
              </w:rPr>
              <w:tab/>
            </w:r>
            <w:r w:rsidRPr="001B25E6">
              <w:rPr>
                <w:rFonts w:ascii="Times New Roman" w:hAnsi="Times New Roman" w:cs="Times New Roman"/>
                <w:sz w:val="24"/>
                <w:szCs w:val="24"/>
              </w:rPr>
              <w:t>мемлекеттік заңды тұлғаны тарату туралы шешім</w:t>
            </w:r>
            <w:r>
              <w:rPr>
                <w:rFonts w:ascii="Times New Roman" w:hAnsi="Times New Roman" w:cs="Times New Roman"/>
                <w:sz w:val="24"/>
                <w:szCs w:val="24"/>
                <w:lang w:val="kk-KZ"/>
              </w:rPr>
              <w:t>нің</w:t>
            </w:r>
            <w:r w:rsidRPr="001B25E6">
              <w:rPr>
                <w:rFonts w:ascii="Times New Roman" w:hAnsi="Times New Roman" w:cs="Times New Roman"/>
                <w:sz w:val="24"/>
                <w:szCs w:val="24"/>
              </w:rPr>
              <w:t>;</w:t>
            </w:r>
          </w:p>
          <w:p w:rsidR="006D4452" w:rsidRDefault="006D4452" w:rsidP="00D96FE9">
            <w:pPr>
              <w:pStyle w:val="a8"/>
              <w:tabs>
                <w:tab w:val="left" w:pos="851"/>
              </w:tabs>
              <w:spacing w:after="0" w:line="240" w:lineRule="auto"/>
              <w:ind w:left="0"/>
              <w:jc w:val="both"/>
              <w:rPr>
                <w:rFonts w:ascii="Times New Roman" w:hAnsi="Times New Roman" w:cs="Times New Roman"/>
                <w:sz w:val="24"/>
                <w:szCs w:val="24"/>
                <w:lang w:val="kk-KZ"/>
              </w:rPr>
            </w:pPr>
            <w:r w:rsidRPr="001B25E6">
              <w:rPr>
                <w:rFonts w:ascii="Times New Roman" w:hAnsi="Times New Roman" w:cs="Times New Roman"/>
                <w:sz w:val="24"/>
                <w:szCs w:val="24"/>
              </w:rPr>
              <w:tab/>
              <w:t xml:space="preserve">тиісті саланың уәкілетті органының республикалық заңды тұлғалар </w:t>
            </w:r>
            <w:r w:rsidRPr="00583A99">
              <w:rPr>
                <w:rFonts w:ascii="Times New Roman" w:hAnsi="Times New Roman" w:cs="Times New Roman"/>
                <w:sz w:val="24"/>
                <w:szCs w:val="24"/>
                <w:lang w:val="kk-KZ"/>
              </w:rPr>
              <w:t>бойынша және</w:t>
            </w:r>
            <w:r w:rsidRPr="001B25E6">
              <w:rPr>
                <w:rFonts w:ascii="Times New Roman" w:hAnsi="Times New Roman" w:cs="Times New Roman"/>
                <w:sz w:val="24"/>
                <w:szCs w:val="24"/>
              </w:rPr>
              <w:t xml:space="preserve"> </w:t>
            </w:r>
            <w:r w:rsidRPr="00583A99">
              <w:rPr>
                <w:rFonts w:ascii="Times New Roman" w:hAnsi="Times New Roman" w:cs="Times New Roman"/>
                <w:sz w:val="24"/>
                <w:szCs w:val="24"/>
                <w:lang w:val="kk-KZ"/>
              </w:rPr>
              <w:t>коммуналдық заңды тұлғалар</w:t>
            </w:r>
            <w:r>
              <w:rPr>
                <w:rFonts w:ascii="Times New Roman" w:hAnsi="Times New Roman" w:cs="Times New Roman"/>
                <w:sz w:val="24"/>
                <w:szCs w:val="24"/>
                <w:lang w:val="kk-KZ"/>
              </w:rPr>
              <w:t xml:space="preserve"> </w:t>
            </w:r>
            <w:r w:rsidRPr="00583A99">
              <w:rPr>
                <w:rFonts w:ascii="Times New Roman" w:hAnsi="Times New Roman" w:cs="Times New Roman"/>
                <w:sz w:val="24"/>
                <w:szCs w:val="24"/>
                <w:lang w:val="kk-KZ"/>
              </w:rPr>
              <w:t xml:space="preserve">бойынша облыс (республикалық маңызы бар қала, </w:t>
            </w:r>
            <w:r>
              <w:rPr>
                <w:rFonts w:ascii="Times New Roman" w:hAnsi="Times New Roman" w:cs="Times New Roman"/>
                <w:sz w:val="24"/>
                <w:szCs w:val="24"/>
                <w:lang w:val="kk-KZ"/>
              </w:rPr>
              <w:t>а</w:t>
            </w:r>
            <w:r w:rsidRPr="00583A99">
              <w:rPr>
                <w:rFonts w:ascii="Times New Roman" w:hAnsi="Times New Roman" w:cs="Times New Roman"/>
                <w:sz w:val="24"/>
                <w:szCs w:val="24"/>
                <w:lang w:val="kk-KZ"/>
              </w:rPr>
              <w:t xml:space="preserve">стана) </w:t>
            </w:r>
            <w:r>
              <w:rPr>
                <w:rFonts w:ascii="Times New Roman" w:hAnsi="Times New Roman" w:cs="Times New Roman"/>
                <w:sz w:val="24"/>
                <w:szCs w:val="24"/>
                <w:lang w:val="kk-KZ"/>
              </w:rPr>
              <w:t xml:space="preserve">әкімдігі </w:t>
            </w:r>
            <w:r w:rsidRPr="00583A99">
              <w:rPr>
                <w:rFonts w:ascii="Times New Roman" w:hAnsi="Times New Roman" w:cs="Times New Roman"/>
                <w:sz w:val="24"/>
                <w:szCs w:val="24"/>
                <w:lang w:val="kk-KZ"/>
              </w:rPr>
              <w:t>тарату комиссиясын құру (құрамын бекіту) туралы</w:t>
            </w:r>
            <w:r w:rsidRPr="001B25E6">
              <w:rPr>
                <w:rFonts w:ascii="Times New Roman" w:hAnsi="Times New Roman" w:cs="Times New Roman"/>
                <w:sz w:val="24"/>
                <w:szCs w:val="24"/>
              </w:rPr>
              <w:t xml:space="preserve"> шешімі</w:t>
            </w:r>
            <w:r>
              <w:rPr>
                <w:rFonts w:ascii="Times New Roman" w:hAnsi="Times New Roman" w:cs="Times New Roman"/>
                <w:sz w:val="24"/>
                <w:szCs w:val="24"/>
                <w:lang w:val="kk-KZ"/>
              </w:rPr>
              <w:t>нің</w:t>
            </w:r>
            <w:r>
              <w:rPr>
                <w:rFonts w:ascii="Times New Roman" w:hAnsi="Times New Roman" w:cs="Times New Roman"/>
                <w:sz w:val="24"/>
                <w:szCs w:val="24"/>
              </w:rPr>
              <w:t xml:space="preserve"> сканерленген көшірмесі</w:t>
            </w:r>
            <w:r w:rsidRPr="00583A99">
              <w:rPr>
                <w:rFonts w:ascii="Times New Roman" w:hAnsi="Times New Roman" w:cs="Times New Roman"/>
                <w:sz w:val="24"/>
                <w:szCs w:val="24"/>
                <w:lang w:val="kk-KZ"/>
              </w:rPr>
              <w:t>;</w:t>
            </w:r>
            <w:r w:rsidRPr="00583A99">
              <w:rPr>
                <w:rFonts w:ascii="Times New Roman" w:hAnsi="Times New Roman" w:cs="Times New Roman"/>
                <w:sz w:val="24"/>
                <w:szCs w:val="24"/>
                <w:lang w:val="kk-KZ"/>
              </w:rPr>
              <w:tab/>
            </w:r>
          </w:p>
          <w:p w:rsidR="006D4452" w:rsidRPr="00FC005F" w:rsidRDefault="006D4452" w:rsidP="00D96FE9">
            <w:pPr>
              <w:pStyle w:val="a8"/>
              <w:tabs>
                <w:tab w:val="left" w:pos="851"/>
              </w:tabs>
              <w:spacing w:after="0" w:line="240" w:lineRule="auto"/>
              <w:ind w:left="0" w:firstLine="715"/>
              <w:jc w:val="both"/>
              <w:rPr>
                <w:rFonts w:ascii="Times New Roman" w:hAnsi="Times New Roman" w:cs="Times New Roman"/>
                <w:sz w:val="24"/>
                <w:szCs w:val="24"/>
                <w:lang w:val="kk-KZ"/>
              </w:rPr>
            </w:pPr>
            <w:r w:rsidRPr="00FC005F">
              <w:rPr>
                <w:rFonts w:ascii="Times New Roman" w:hAnsi="Times New Roman" w:cs="Times New Roman"/>
                <w:sz w:val="24"/>
                <w:szCs w:val="24"/>
                <w:lang w:val="kk-KZ"/>
              </w:rPr>
              <w:t xml:space="preserve">заңды тұлғаларды тіркеуді жүзеге асыратын әділет органының, тіркеу орны </w:t>
            </w:r>
            <w:r w:rsidRPr="00FC005F">
              <w:rPr>
                <w:rFonts w:ascii="Times New Roman" w:hAnsi="Times New Roman" w:cs="Times New Roman"/>
                <w:sz w:val="24"/>
                <w:szCs w:val="24"/>
                <w:lang w:val="kk-KZ"/>
              </w:rPr>
              <w:lastRenderedPageBreak/>
              <w:t xml:space="preserve">бойынша </w:t>
            </w:r>
            <w:r>
              <w:rPr>
                <w:rFonts w:ascii="Times New Roman" w:hAnsi="Times New Roman" w:cs="Times New Roman"/>
                <w:sz w:val="24"/>
                <w:szCs w:val="24"/>
                <w:lang w:val="kk-KZ"/>
              </w:rPr>
              <w:t>м</w:t>
            </w:r>
            <w:r w:rsidRPr="00FC005F">
              <w:rPr>
                <w:rFonts w:ascii="Times New Roman" w:hAnsi="Times New Roman" w:cs="Times New Roman"/>
                <w:sz w:val="24"/>
                <w:szCs w:val="24"/>
                <w:lang w:val="kk-KZ"/>
              </w:rPr>
              <w:t xml:space="preserve">емлекеттік кірістер органының заңды тұлғасын тарату </w:t>
            </w:r>
            <w:r>
              <w:rPr>
                <w:rFonts w:ascii="Times New Roman" w:hAnsi="Times New Roman" w:cs="Times New Roman"/>
                <w:sz w:val="24"/>
                <w:szCs w:val="24"/>
                <w:lang w:val="kk-KZ"/>
              </w:rPr>
              <w:t>жөнінде</w:t>
            </w:r>
            <w:r w:rsidRPr="00FC005F">
              <w:rPr>
                <w:rFonts w:ascii="Times New Roman" w:hAnsi="Times New Roman" w:cs="Times New Roman"/>
                <w:sz w:val="24"/>
                <w:szCs w:val="24"/>
                <w:lang w:val="kk-KZ"/>
              </w:rPr>
              <w:t xml:space="preserve"> қабылданған шешім</w:t>
            </w:r>
            <w:r>
              <w:rPr>
                <w:rFonts w:ascii="Times New Roman" w:hAnsi="Times New Roman" w:cs="Times New Roman"/>
                <w:sz w:val="24"/>
                <w:szCs w:val="24"/>
                <w:lang w:val="kk-KZ"/>
              </w:rPr>
              <w:t>і</w:t>
            </w:r>
            <w:r w:rsidRPr="00FC005F">
              <w:rPr>
                <w:rFonts w:ascii="Times New Roman" w:hAnsi="Times New Roman" w:cs="Times New Roman"/>
                <w:sz w:val="24"/>
                <w:szCs w:val="24"/>
                <w:lang w:val="kk-KZ"/>
              </w:rPr>
              <w:t xml:space="preserve"> туралы жазбаша хабарлама;</w:t>
            </w:r>
          </w:p>
          <w:p w:rsidR="006D4452" w:rsidRPr="00FC005F" w:rsidRDefault="006D4452" w:rsidP="00D96FE9">
            <w:pPr>
              <w:pStyle w:val="a8"/>
              <w:tabs>
                <w:tab w:val="left" w:pos="851"/>
              </w:tabs>
              <w:spacing w:after="0" w:line="240" w:lineRule="auto"/>
              <w:ind w:left="0"/>
              <w:jc w:val="both"/>
              <w:rPr>
                <w:rFonts w:ascii="Times New Roman" w:hAnsi="Times New Roman" w:cs="Times New Roman"/>
                <w:sz w:val="24"/>
                <w:szCs w:val="24"/>
                <w:lang w:val="kk-KZ"/>
              </w:rPr>
            </w:pPr>
            <w:r w:rsidRPr="00FC005F">
              <w:rPr>
                <w:rFonts w:ascii="Times New Roman" w:hAnsi="Times New Roman" w:cs="Times New Roman"/>
                <w:sz w:val="24"/>
                <w:szCs w:val="24"/>
                <w:lang w:val="kk-KZ"/>
              </w:rPr>
              <w:tab/>
              <w:t xml:space="preserve">заңды тұлғаны тарату туралы ақпаратты жариялау, сондай-ақ оның кредиторларының Қазақстан Республикасының </w:t>
            </w:r>
            <w:r>
              <w:rPr>
                <w:rFonts w:ascii="Times New Roman" w:hAnsi="Times New Roman" w:cs="Times New Roman"/>
                <w:sz w:val="24"/>
                <w:szCs w:val="24"/>
                <w:lang w:val="kk-KZ"/>
              </w:rPr>
              <w:t>барлық</w:t>
            </w:r>
            <w:r w:rsidRPr="00FC005F">
              <w:rPr>
                <w:rFonts w:ascii="Times New Roman" w:hAnsi="Times New Roman" w:cs="Times New Roman"/>
                <w:sz w:val="24"/>
                <w:szCs w:val="24"/>
                <w:lang w:val="kk-KZ"/>
              </w:rPr>
              <w:t xml:space="preserve"> аумағында таратылатын мерзімді баспасөз басылымдарында шағымдарды мәлімдеу тәртібі мен мерзімі туралы ақпарат;</w:t>
            </w:r>
          </w:p>
          <w:p w:rsidR="006D4452" w:rsidRPr="00FC005F" w:rsidRDefault="006D4452" w:rsidP="00D96FE9">
            <w:pPr>
              <w:pStyle w:val="a8"/>
              <w:spacing w:after="0" w:line="240" w:lineRule="auto"/>
              <w:ind w:left="7" w:firstLine="567"/>
              <w:jc w:val="both"/>
              <w:rPr>
                <w:rFonts w:ascii="Times New Roman" w:hAnsi="Times New Roman" w:cs="Times New Roman"/>
                <w:sz w:val="24"/>
                <w:szCs w:val="24"/>
                <w:lang w:val="kk-KZ"/>
              </w:rPr>
            </w:pPr>
            <w:r w:rsidRPr="00FC005F">
              <w:rPr>
                <w:rFonts w:ascii="Times New Roman" w:hAnsi="Times New Roman" w:cs="Times New Roman"/>
                <w:sz w:val="24"/>
                <w:szCs w:val="24"/>
                <w:lang w:val="kk-KZ"/>
              </w:rPr>
              <w:tab/>
              <w:t>тарату комиссиясы отырысы хаттамасы;</w:t>
            </w:r>
          </w:p>
          <w:p w:rsidR="006D4452" w:rsidRPr="00FC005F" w:rsidRDefault="006D4452" w:rsidP="00D96FE9">
            <w:pPr>
              <w:pStyle w:val="a8"/>
              <w:spacing w:after="0" w:line="240" w:lineRule="auto"/>
              <w:ind w:left="7" w:firstLine="567"/>
              <w:jc w:val="both"/>
              <w:rPr>
                <w:rFonts w:ascii="Times New Roman" w:hAnsi="Times New Roman" w:cs="Times New Roman"/>
                <w:sz w:val="24"/>
                <w:szCs w:val="24"/>
                <w:lang w:val="kk-KZ"/>
              </w:rPr>
            </w:pPr>
            <w:r w:rsidRPr="00FC005F">
              <w:rPr>
                <w:rFonts w:ascii="Times New Roman" w:hAnsi="Times New Roman" w:cs="Times New Roman"/>
                <w:sz w:val="24"/>
                <w:szCs w:val="24"/>
                <w:lang w:val="kk-KZ"/>
              </w:rPr>
              <w:tab/>
              <w:t>тарату рәсімін аяқтау мәселелерін ашатын тарату балансына түсіндірме жазба;</w:t>
            </w:r>
          </w:p>
          <w:p w:rsidR="006D4452" w:rsidRDefault="006D4452" w:rsidP="00D96FE9">
            <w:pPr>
              <w:pStyle w:val="a8"/>
              <w:tabs>
                <w:tab w:val="left" w:pos="851"/>
              </w:tabs>
              <w:spacing w:after="0" w:line="240" w:lineRule="auto"/>
              <w:ind w:left="0" w:firstLine="715"/>
              <w:jc w:val="both"/>
              <w:rPr>
                <w:rFonts w:ascii="Times New Roman" w:hAnsi="Times New Roman" w:cs="Times New Roman"/>
                <w:sz w:val="24"/>
                <w:szCs w:val="24"/>
                <w:lang w:val="kk-KZ"/>
              </w:rPr>
            </w:pPr>
            <w:r w:rsidRPr="00FC005F">
              <w:rPr>
                <w:rFonts w:ascii="Times New Roman" w:hAnsi="Times New Roman" w:cs="Times New Roman"/>
                <w:sz w:val="24"/>
                <w:szCs w:val="24"/>
                <w:lang w:val="kk-KZ"/>
              </w:rPr>
              <w:t xml:space="preserve">камералдық бақылау нәтижелері бойынша </w:t>
            </w:r>
            <w:r>
              <w:rPr>
                <w:rFonts w:ascii="Times New Roman" w:hAnsi="Times New Roman" w:cs="Times New Roman"/>
                <w:sz w:val="24"/>
                <w:szCs w:val="24"/>
                <w:lang w:val="kk-KZ"/>
              </w:rPr>
              <w:t>м</w:t>
            </w:r>
            <w:r w:rsidRPr="00FC005F">
              <w:rPr>
                <w:rFonts w:ascii="Times New Roman" w:hAnsi="Times New Roman" w:cs="Times New Roman"/>
                <w:sz w:val="24"/>
                <w:szCs w:val="24"/>
                <w:lang w:val="kk-KZ"/>
              </w:rPr>
              <w:t>емлекеттік кірістер органының қорытындысы (бұл ретте салықтар, берешек, өсімпұл, айыппұлдар бойынша берешек болған жағдайда берешек, өсімпұл, айыппұл төленгенін растайтын төлем тапсырмалары қосымша бекітіледі);</w:t>
            </w:r>
          </w:p>
          <w:p w:rsidR="006D4452" w:rsidRPr="00FC005F" w:rsidRDefault="006D4452" w:rsidP="00D96FE9">
            <w:pPr>
              <w:pStyle w:val="a8"/>
              <w:tabs>
                <w:tab w:val="left" w:pos="851"/>
              </w:tabs>
              <w:spacing w:after="0" w:line="240" w:lineRule="auto"/>
              <w:ind w:left="0" w:firstLine="720"/>
              <w:jc w:val="both"/>
              <w:rPr>
                <w:rFonts w:ascii="Times New Roman" w:hAnsi="Times New Roman" w:cs="Times New Roman"/>
                <w:sz w:val="24"/>
                <w:szCs w:val="24"/>
                <w:lang w:val="kk-KZ"/>
              </w:rPr>
            </w:pPr>
            <w:r w:rsidRPr="00FC005F">
              <w:rPr>
                <w:rFonts w:ascii="Times New Roman" w:hAnsi="Times New Roman" w:cs="Times New Roman"/>
                <w:sz w:val="24"/>
                <w:szCs w:val="24"/>
                <w:lang w:val="kk-KZ"/>
              </w:rPr>
              <w:t>заңды тұлғаның бюджет алдындағы берешегінің жоқтығы және салықтық есептен шығару</w:t>
            </w:r>
            <w:r w:rsidRPr="007D1E82">
              <w:rPr>
                <w:rFonts w:ascii="Times New Roman" w:hAnsi="Times New Roman" w:cs="Times New Roman"/>
                <w:sz w:val="24"/>
                <w:szCs w:val="24"/>
                <w:lang w:val="kk-KZ"/>
              </w:rPr>
              <w:t xml:space="preserve"> </w:t>
            </w:r>
            <w:r w:rsidRPr="00FC005F">
              <w:rPr>
                <w:rFonts w:ascii="Times New Roman" w:hAnsi="Times New Roman" w:cs="Times New Roman"/>
                <w:sz w:val="24"/>
                <w:szCs w:val="24"/>
                <w:lang w:val="kk-KZ"/>
              </w:rPr>
              <w:t xml:space="preserve">туралы </w:t>
            </w:r>
            <w:r>
              <w:rPr>
                <w:rFonts w:ascii="Times New Roman" w:hAnsi="Times New Roman" w:cs="Times New Roman"/>
                <w:sz w:val="24"/>
                <w:szCs w:val="24"/>
                <w:lang w:val="kk-KZ"/>
              </w:rPr>
              <w:t>м</w:t>
            </w:r>
            <w:r w:rsidRPr="00FC005F">
              <w:rPr>
                <w:rFonts w:ascii="Times New Roman" w:hAnsi="Times New Roman" w:cs="Times New Roman"/>
                <w:sz w:val="24"/>
                <w:szCs w:val="24"/>
                <w:lang w:val="kk-KZ"/>
              </w:rPr>
              <w:t>емлекеттік кірістер органының анық</w:t>
            </w:r>
            <w:r>
              <w:rPr>
                <w:rFonts w:ascii="Times New Roman" w:hAnsi="Times New Roman" w:cs="Times New Roman"/>
                <w:sz w:val="24"/>
                <w:szCs w:val="24"/>
                <w:lang w:val="kk-KZ"/>
              </w:rPr>
              <w:t>тамасы</w:t>
            </w:r>
            <w:r w:rsidRPr="00FC005F">
              <w:rPr>
                <w:rFonts w:ascii="Times New Roman" w:hAnsi="Times New Roman" w:cs="Times New Roman"/>
                <w:sz w:val="24"/>
                <w:szCs w:val="24"/>
                <w:lang w:val="kk-KZ"/>
              </w:rPr>
              <w:t>;</w:t>
            </w:r>
          </w:p>
          <w:p w:rsidR="006D4452" w:rsidRPr="00FC005F" w:rsidRDefault="006D4452" w:rsidP="00D96FE9">
            <w:pPr>
              <w:pStyle w:val="a8"/>
              <w:tabs>
                <w:tab w:val="left" w:pos="851"/>
              </w:tabs>
              <w:spacing w:after="0" w:line="240" w:lineRule="auto"/>
              <w:ind w:left="0" w:firstLine="720"/>
              <w:jc w:val="both"/>
              <w:rPr>
                <w:rFonts w:ascii="Times New Roman" w:hAnsi="Times New Roman" w:cs="Times New Roman"/>
                <w:sz w:val="24"/>
                <w:szCs w:val="24"/>
                <w:lang w:val="kk-KZ"/>
              </w:rPr>
            </w:pPr>
            <w:r w:rsidRPr="00FC005F">
              <w:rPr>
                <w:rFonts w:ascii="Times New Roman" w:hAnsi="Times New Roman" w:cs="Times New Roman"/>
                <w:sz w:val="24"/>
                <w:szCs w:val="24"/>
                <w:lang w:val="kk-KZ"/>
              </w:rPr>
              <w:tab/>
              <w:t>қалған мүлікті бөлу туралы меншік иесінің шешімі;</w:t>
            </w:r>
          </w:p>
          <w:p w:rsidR="006D4452" w:rsidRPr="00FC005F" w:rsidRDefault="006D4452" w:rsidP="00D96FE9">
            <w:pPr>
              <w:pStyle w:val="a8"/>
              <w:tabs>
                <w:tab w:val="left" w:pos="851"/>
              </w:tabs>
              <w:spacing w:after="0" w:line="240" w:lineRule="auto"/>
              <w:ind w:left="0" w:firstLine="720"/>
              <w:jc w:val="both"/>
              <w:rPr>
                <w:rFonts w:ascii="Times New Roman" w:hAnsi="Times New Roman" w:cs="Times New Roman"/>
                <w:sz w:val="24"/>
                <w:szCs w:val="24"/>
                <w:lang w:val="kk-KZ"/>
              </w:rPr>
            </w:pPr>
            <w:r w:rsidRPr="00FC005F">
              <w:rPr>
                <w:rFonts w:ascii="Times New Roman" w:hAnsi="Times New Roman" w:cs="Times New Roman"/>
                <w:sz w:val="24"/>
                <w:szCs w:val="24"/>
                <w:lang w:val="kk-KZ"/>
              </w:rPr>
              <w:tab/>
              <w:t>дебиторлық берешекті өндіріп алу туралы ақпарат;</w:t>
            </w:r>
          </w:p>
          <w:p w:rsidR="006D4452" w:rsidRPr="00FC005F" w:rsidRDefault="006D4452" w:rsidP="00D96FE9">
            <w:pPr>
              <w:pStyle w:val="a8"/>
              <w:tabs>
                <w:tab w:val="left" w:pos="851"/>
              </w:tabs>
              <w:spacing w:after="0" w:line="240" w:lineRule="auto"/>
              <w:ind w:left="0" w:firstLine="720"/>
              <w:jc w:val="both"/>
              <w:rPr>
                <w:rFonts w:ascii="Times New Roman" w:hAnsi="Times New Roman" w:cs="Times New Roman"/>
                <w:sz w:val="24"/>
                <w:szCs w:val="24"/>
              </w:rPr>
            </w:pPr>
            <w:r w:rsidRPr="00FC005F">
              <w:rPr>
                <w:rFonts w:ascii="Times New Roman" w:hAnsi="Times New Roman" w:cs="Times New Roman"/>
                <w:sz w:val="24"/>
                <w:szCs w:val="24"/>
                <w:lang w:val="kk-KZ"/>
              </w:rPr>
              <w:tab/>
            </w:r>
            <w:r w:rsidRPr="00FC005F">
              <w:rPr>
                <w:rFonts w:ascii="Times New Roman" w:hAnsi="Times New Roman" w:cs="Times New Roman"/>
                <w:sz w:val="24"/>
                <w:szCs w:val="24"/>
              </w:rPr>
              <w:t>кредиторлық берешекті өтеу туралы ақпарат;</w:t>
            </w:r>
          </w:p>
          <w:p w:rsidR="006D4452" w:rsidRPr="00FC005F" w:rsidRDefault="006D4452" w:rsidP="00D96FE9">
            <w:pPr>
              <w:pStyle w:val="a8"/>
              <w:tabs>
                <w:tab w:val="left" w:pos="851"/>
              </w:tabs>
              <w:spacing w:after="0" w:line="240" w:lineRule="auto"/>
              <w:ind w:left="0" w:firstLine="720"/>
              <w:jc w:val="both"/>
              <w:rPr>
                <w:rFonts w:ascii="Times New Roman" w:hAnsi="Times New Roman" w:cs="Times New Roman"/>
                <w:sz w:val="24"/>
                <w:szCs w:val="24"/>
              </w:rPr>
            </w:pPr>
            <w:r w:rsidRPr="00FC005F">
              <w:rPr>
                <w:rFonts w:ascii="Times New Roman" w:hAnsi="Times New Roman" w:cs="Times New Roman"/>
                <w:sz w:val="24"/>
                <w:szCs w:val="24"/>
              </w:rPr>
              <w:lastRenderedPageBreak/>
              <w:tab/>
              <w:t>қалған ақшалай қаражаттың республикалық бюджетке аударылғанын растайтын құжат;</w:t>
            </w:r>
          </w:p>
          <w:p w:rsidR="006D4452" w:rsidRDefault="006D4452" w:rsidP="00D96FE9">
            <w:pPr>
              <w:pStyle w:val="a8"/>
              <w:tabs>
                <w:tab w:val="left" w:pos="851"/>
              </w:tabs>
              <w:spacing w:after="0" w:line="240" w:lineRule="auto"/>
              <w:ind w:left="0"/>
              <w:jc w:val="both"/>
              <w:rPr>
                <w:rFonts w:ascii="Times New Roman" w:hAnsi="Times New Roman" w:cs="Times New Roman"/>
                <w:sz w:val="24"/>
                <w:szCs w:val="24"/>
                <w:lang w:val="kk-KZ"/>
              </w:rPr>
            </w:pPr>
            <w:r w:rsidRPr="00FC005F">
              <w:rPr>
                <w:rFonts w:ascii="Times New Roman" w:hAnsi="Times New Roman" w:cs="Times New Roman"/>
                <w:sz w:val="24"/>
                <w:szCs w:val="24"/>
              </w:rPr>
              <w:tab/>
              <w:t xml:space="preserve">қазынашылық органдарында, </w:t>
            </w:r>
            <w:r>
              <w:rPr>
                <w:rFonts w:ascii="Times New Roman" w:hAnsi="Times New Roman" w:cs="Times New Roman"/>
                <w:sz w:val="24"/>
                <w:szCs w:val="24"/>
                <w:lang w:val="kk-KZ"/>
              </w:rPr>
              <w:t>е</w:t>
            </w:r>
            <w:r w:rsidRPr="00FC005F">
              <w:rPr>
                <w:rFonts w:ascii="Times New Roman" w:hAnsi="Times New Roman" w:cs="Times New Roman"/>
                <w:sz w:val="24"/>
                <w:szCs w:val="24"/>
              </w:rPr>
              <w:t>кінші деңгейдегі банктерде шотты жабу туралы</w:t>
            </w:r>
            <w:r>
              <w:rPr>
                <w:rFonts w:ascii="Times New Roman" w:hAnsi="Times New Roman" w:cs="Times New Roman"/>
                <w:sz w:val="24"/>
                <w:szCs w:val="24"/>
                <w:lang w:val="kk-KZ"/>
              </w:rPr>
              <w:t xml:space="preserve"> </w:t>
            </w:r>
            <w:r w:rsidRPr="00FC005F">
              <w:rPr>
                <w:rFonts w:ascii="Times New Roman" w:hAnsi="Times New Roman" w:cs="Times New Roman"/>
                <w:sz w:val="24"/>
                <w:szCs w:val="24"/>
              </w:rPr>
              <w:t>құжат</w:t>
            </w:r>
            <w:r>
              <w:rPr>
                <w:rFonts w:ascii="Times New Roman" w:hAnsi="Times New Roman" w:cs="Times New Roman"/>
                <w:sz w:val="24"/>
                <w:szCs w:val="24"/>
                <w:lang w:val="kk-KZ"/>
              </w:rPr>
              <w:t xml:space="preserve"> бекітіледі</w:t>
            </w:r>
            <w:r w:rsidRPr="00FC005F">
              <w:rPr>
                <w:rFonts w:ascii="Times New Roman" w:hAnsi="Times New Roman" w:cs="Times New Roman"/>
                <w:sz w:val="24"/>
                <w:szCs w:val="24"/>
              </w:rPr>
              <w:t>;</w:t>
            </w:r>
          </w:p>
          <w:p w:rsidR="006D4452" w:rsidRPr="00FC005F" w:rsidRDefault="006D4452" w:rsidP="00D96FE9">
            <w:pPr>
              <w:pStyle w:val="a8"/>
              <w:tabs>
                <w:tab w:val="left" w:pos="851"/>
              </w:tabs>
              <w:spacing w:after="0" w:line="240" w:lineRule="auto"/>
              <w:ind w:left="7" w:firstLine="713"/>
              <w:jc w:val="both"/>
              <w:rPr>
                <w:rFonts w:ascii="Times New Roman" w:hAnsi="Times New Roman" w:cs="Times New Roman"/>
                <w:sz w:val="24"/>
                <w:szCs w:val="24"/>
              </w:rPr>
            </w:pPr>
            <w:r w:rsidRPr="00B33DF9">
              <w:rPr>
                <w:rFonts w:ascii="Times New Roman" w:hAnsi="Times New Roman" w:cs="Times New Roman"/>
                <w:sz w:val="24"/>
                <w:szCs w:val="24"/>
              </w:rPr>
              <w:tab/>
              <w:t xml:space="preserve">2) </w:t>
            </w:r>
            <w:r w:rsidRPr="00FC005F">
              <w:rPr>
                <w:rFonts w:ascii="Times New Roman" w:hAnsi="Times New Roman" w:cs="Times New Roman"/>
                <w:sz w:val="24"/>
                <w:szCs w:val="24"/>
              </w:rPr>
              <w:t>тиісті саланың уәкілетті органы (облыстық уәкілетті орган) тарату балансын келіседі және оны бекіту үшін мемлекеттік мүлік жөніндегі уәкілетті органға жібереді;</w:t>
            </w:r>
          </w:p>
          <w:p w:rsidR="006D4452" w:rsidRDefault="006D4452" w:rsidP="00D96FE9">
            <w:pPr>
              <w:pStyle w:val="a8"/>
              <w:tabs>
                <w:tab w:val="left" w:pos="851"/>
              </w:tabs>
              <w:spacing w:after="0" w:line="240" w:lineRule="auto"/>
              <w:ind w:left="0"/>
              <w:jc w:val="both"/>
              <w:rPr>
                <w:rFonts w:ascii="Times New Roman" w:hAnsi="Times New Roman" w:cs="Times New Roman"/>
                <w:sz w:val="24"/>
                <w:szCs w:val="24"/>
                <w:lang w:val="kk-KZ"/>
              </w:rPr>
            </w:pPr>
            <w:r w:rsidRPr="00FC005F">
              <w:rPr>
                <w:rFonts w:ascii="Times New Roman" w:hAnsi="Times New Roman" w:cs="Times New Roman"/>
                <w:sz w:val="24"/>
                <w:szCs w:val="24"/>
              </w:rPr>
              <w:tab/>
              <w:t>3) мемлекеттік мүлік жөніндегі уәкілетті орган тарату балансын және оның құжаттарын тексеруді жүзеге асырады;</w:t>
            </w:r>
          </w:p>
          <w:p w:rsidR="006D4452" w:rsidRPr="00FC005F" w:rsidRDefault="006D4452" w:rsidP="00D96FE9">
            <w:pPr>
              <w:pStyle w:val="a8"/>
              <w:tabs>
                <w:tab w:val="left" w:pos="851"/>
              </w:tabs>
              <w:spacing w:after="0" w:line="240" w:lineRule="auto"/>
              <w:ind w:left="7" w:firstLine="713"/>
              <w:jc w:val="both"/>
              <w:rPr>
                <w:rFonts w:ascii="Times New Roman" w:hAnsi="Times New Roman" w:cs="Times New Roman"/>
                <w:sz w:val="24"/>
                <w:szCs w:val="24"/>
              </w:rPr>
            </w:pPr>
            <w:r w:rsidRPr="00B33DF9">
              <w:rPr>
                <w:rFonts w:ascii="Times New Roman" w:hAnsi="Times New Roman" w:cs="Times New Roman"/>
                <w:sz w:val="24"/>
                <w:szCs w:val="24"/>
              </w:rPr>
              <w:tab/>
              <w:t xml:space="preserve">4) </w:t>
            </w:r>
            <w:r w:rsidRPr="00FC005F">
              <w:rPr>
                <w:rFonts w:ascii="Times New Roman" w:hAnsi="Times New Roman" w:cs="Times New Roman"/>
                <w:sz w:val="24"/>
                <w:szCs w:val="24"/>
              </w:rPr>
              <w:t>ескертулер болған жағдайда тарату балансы тиісті саланың уәкілетті органына (облыстың</w:t>
            </w:r>
            <w:r>
              <w:rPr>
                <w:rFonts w:ascii="Times New Roman" w:hAnsi="Times New Roman" w:cs="Times New Roman"/>
                <w:sz w:val="24"/>
                <w:szCs w:val="24"/>
                <w:lang w:val="kk-KZ"/>
              </w:rPr>
              <w:t xml:space="preserve">, </w:t>
            </w:r>
            <w:r w:rsidRPr="00FC005F">
              <w:rPr>
                <w:rFonts w:ascii="Times New Roman" w:hAnsi="Times New Roman" w:cs="Times New Roman"/>
                <w:sz w:val="24"/>
                <w:szCs w:val="24"/>
              </w:rPr>
              <w:t>республикалық маңызы бар қаланың, астананың</w:t>
            </w:r>
            <w:r>
              <w:rPr>
                <w:rFonts w:ascii="Times New Roman" w:hAnsi="Times New Roman" w:cs="Times New Roman"/>
                <w:sz w:val="24"/>
                <w:szCs w:val="24"/>
                <w:lang w:val="kk-KZ"/>
              </w:rPr>
              <w:t xml:space="preserve"> әкімдігіне</w:t>
            </w:r>
            <w:r w:rsidRPr="00FC005F">
              <w:rPr>
                <w:rFonts w:ascii="Times New Roman" w:hAnsi="Times New Roman" w:cs="Times New Roman"/>
                <w:sz w:val="24"/>
                <w:szCs w:val="24"/>
              </w:rPr>
              <w:t>) тізілімдегі жеке кабинет арқылы пысықтауға қайтарылады;</w:t>
            </w:r>
          </w:p>
          <w:p w:rsidR="006D4452" w:rsidRDefault="006D4452" w:rsidP="00D96FE9">
            <w:pPr>
              <w:pStyle w:val="a8"/>
              <w:tabs>
                <w:tab w:val="left" w:pos="851"/>
              </w:tabs>
              <w:spacing w:after="0" w:line="240" w:lineRule="auto"/>
              <w:ind w:left="0"/>
              <w:jc w:val="both"/>
              <w:rPr>
                <w:rFonts w:ascii="Times New Roman" w:hAnsi="Times New Roman" w:cs="Times New Roman"/>
                <w:sz w:val="24"/>
                <w:szCs w:val="24"/>
                <w:lang w:val="kk-KZ"/>
              </w:rPr>
            </w:pPr>
            <w:r w:rsidRPr="00FC005F">
              <w:rPr>
                <w:rFonts w:ascii="Times New Roman" w:hAnsi="Times New Roman" w:cs="Times New Roman"/>
                <w:sz w:val="24"/>
                <w:szCs w:val="24"/>
              </w:rPr>
              <w:tab/>
              <w:t>5) тиісті саланың уәкілетті органы (облыстың</w:t>
            </w:r>
            <w:r>
              <w:rPr>
                <w:rFonts w:ascii="Times New Roman" w:hAnsi="Times New Roman" w:cs="Times New Roman"/>
                <w:sz w:val="24"/>
                <w:szCs w:val="24"/>
                <w:lang w:val="kk-KZ"/>
              </w:rPr>
              <w:t xml:space="preserve">, </w:t>
            </w:r>
            <w:r w:rsidRPr="00FC005F">
              <w:rPr>
                <w:rFonts w:ascii="Times New Roman" w:hAnsi="Times New Roman" w:cs="Times New Roman"/>
                <w:sz w:val="24"/>
                <w:szCs w:val="24"/>
              </w:rPr>
              <w:t>республикалық маңызы бар қаланың, астананың</w:t>
            </w:r>
            <w:r>
              <w:rPr>
                <w:rFonts w:ascii="Times New Roman" w:hAnsi="Times New Roman" w:cs="Times New Roman"/>
                <w:sz w:val="24"/>
                <w:szCs w:val="24"/>
                <w:lang w:val="kk-KZ"/>
              </w:rPr>
              <w:t xml:space="preserve"> әкімдігі</w:t>
            </w:r>
            <w:r w:rsidRPr="00FC005F">
              <w:rPr>
                <w:rFonts w:ascii="Times New Roman" w:hAnsi="Times New Roman" w:cs="Times New Roman"/>
                <w:sz w:val="24"/>
                <w:szCs w:val="24"/>
              </w:rPr>
              <w:t>)</w:t>
            </w:r>
            <w:r>
              <w:rPr>
                <w:rFonts w:ascii="Times New Roman" w:hAnsi="Times New Roman" w:cs="Times New Roman"/>
                <w:sz w:val="24"/>
                <w:szCs w:val="24"/>
                <w:lang w:val="kk-KZ"/>
              </w:rPr>
              <w:t xml:space="preserve"> </w:t>
            </w:r>
            <w:r w:rsidRPr="00FC005F">
              <w:rPr>
                <w:rFonts w:ascii="Times New Roman" w:hAnsi="Times New Roman" w:cs="Times New Roman"/>
                <w:sz w:val="24"/>
                <w:szCs w:val="24"/>
              </w:rPr>
              <w:t xml:space="preserve">пысықтау нәтижелері бойынша тарату балансын бекітуге </w:t>
            </w:r>
            <w:r>
              <w:rPr>
                <w:rFonts w:ascii="Times New Roman" w:hAnsi="Times New Roman" w:cs="Times New Roman"/>
                <w:sz w:val="24"/>
                <w:szCs w:val="24"/>
                <w:lang w:val="kk-KZ"/>
              </w:rPr>
              <w:t>м</w:t>
            </w:r>
            <w:r w:rsidRPr="00FC005F">
              <w:rPr>
                <w:rFonts w:ascii="Times New Roman" w:hAnsi="Times New Roman" w:cs="Times New Roman"/>
                <w:sz w:val="24"/>
                <w:szCs w:val="24"/>
              </w:rPr>
              <w:t>емлекеттік мүлік жөніндегі уәкілетті органға (облыстық уәкілетті органға)</w:t>
            </w:r>
            <w:r>
              <w:rPr>
                <w:rFonts w:ascii="Times New Roman" w:hAnsi="Times New Roman" w:cs="Times New Roman"/>
                <w:sz w:val="24"/>
                <w:szCs w:val="24"/>
                <w:lang w:val="kk-KZ"/>
              </w:rPr>
              <w:t xml:space="preserve"> </w:t>
            </w:r>
            <w:r w:rsidRPr="00FC005F">
              <w:rPr>
                <w:rFonts w:ascii="Times New Roman" w:hAnsi="Times New Roman" w:cs="Times New Roman"/>
                <w:sz w:val="24"/>
                <w:szCs w:val="24"/>
              </w:rPr>
              <w:t>қайта жібереді;</w:t>
            </w:r>
          </w:p>
          <w:p w:rsidR="006D4452" w:rsidRDefault="006D4452" w:rsidP="00D96FE9">
            <w:pPr>
              <w:pStyle w:val="a8"/>
              <w:tabs>
                <w:tab w:val="left" w:pos="851"/>
              </w:tabs>
              <w:spacing w:after="0" w:line="240" w:lineRule="auto"/>
              <w:ind w:left="7"/>
              <w:jc w:val="both"/>
              <w:rPr>
                <w:rFonts w:ascii="Times New Roman" w:hAnsi="Times New Roman" w:cs="Times New Roman"/>
                <w:sz w:val="24"/>
                <w:szCs w:val="24"/>
                <w:lang w:val="kk-KZ"/>
              </w:rPr>
            </w:pPr>
            <w:r w:rsidRPr="00443149">
              <w:rPr>
                <w:rFonts w:ascii="Times New Roman" w:hAnsi="Times New Roman" w:cs="Times New Roman"/>
                <w:sz w:val="24"/>
                <w:szCs w:val="24"/>
              </w:rPr>
              <w:tab/>
              <w:t xml:space="preserve">6) </w:t>
            </w:r>
            <w:r>
              <w:rPr>
                <w:rFonts w:ascii="Times New Roman" w:hAnsi="Times New Roman" w:cs="Times New Roman"/>
                <w:sz w:val="24"/>
                <w:szCs w:val="24"/>
                <w:lang w:val="kk-KZ"/>
              </w:rPr>
              <w:t>м</w:t>
            </w:r>
            <w:r w:rsidRPr="00FC005F">
              <w:rPr>
                <w:rFonts w:ascii="Times New Roman" w:hAnsi="Times New Roman" w:cs="Times New Roman"/>
                <w:sz w:val="24"/>
                <w:szCs w:val="24"/>
              </w:rPr>
              <w:t>емлекеттік мүлік жөніндегі уәкілетті орган (облыстық уәкілетті орган) 10 (он) жұмыс күні ішінде қайта пысықталған тарату балансын қарайды;</w:t>
            </w:r>
            <w:r w:rsidRPr="00443149">
              <w:rPr>
                <w:rFonts w:ascii="Times New Roman" w:hAnsi="Times New Roman" w:cs="Times New Roman"/>
                <w:sz w:val="24"/>
                <w:szCs w:val="24"/>
              </w:rPr>
              <w:tab/>
              <w:t xml:space="preserve">7) </w:t>
            </w:r>
            <w:r>
              <w:rPr>
                <w:rFonts w:ascii="Times New Roman" w:hAnsi="Times New Roman" w:cs="Times New Roman"/>
                <w:sz w:val="24"/>
                <w:szCs w:val="24"/>
                <w:lang w:val="kk-KZ"/>
              </w:rPr>
              <w:t>м</w:t>
            </w:r>
            <w:r w:rsidRPr="00FC005F">
              <w:rPr>
                <w:rFonts w:ascii="Times New Roman" w:hAnsi="Times New Roman" w:cs="Times New Roman"/>
                <w:sz w:val="24"/>
                <w:szCs w:val="24"/>
              </w:rPr>
              <w:t>емлекеттік мүлік жөніндегі уәкілетті орган (облыстық уәкілетті орган) тарату балансы</w:t>
            </w:r>
            <w:r>
              <w:rPr>
                <w:rFonts w:ascii="Times New Roman" w:hAnsi="Times New Roman" w:cs="Times New Roman"/>
                <w:sz w:val="24"/>
                <w:szCs w:val="24"/>
                <w:lang w:val="kk-KZ"/>
              </w:rPr>
              <w:t xml:space="preserve"> </w:t>
            </w:r>
            <w:r w:rsidRPr="00FC005F">
              <w:rPr>
                <w:rFonts w:ascii="Times New Roman" w:hAnsi="Times New Roman" w:cs="Times New Roman"/>
                <w:sz w:val="24"/>
                <w:szCs w:val="24"/>
              </w:rPr>
              <w:t xml:space="preserve">оң келісілгеннен кейін </w:t>
            </w:r>
            <w:r w:rsidRPr="00FC005F">
              <w:rPr>
                <w:rFonts w:ascii="Times New Roman" w:hAnsi="Times New Roman" w:cs="Times New Roman"/>
                <w:sz w:val="24"/>
                <w:szCs w:val="24"/>
              </w:rPr>
              <w:lastRenderedPageBreak/>
              <w:t>тізілім</w:t>
            </w:r>
            <w:r>
              <w:rPr>
                <w:rFonts w:ascii="Times New Roman" w:hAnsi="Times New Roman" w:cs="Times New Roman"/>
                <w:sz w:val="24"/>
                <w:szCs w:val="24"/>
                <w:lang w:val="kk-KZ"/>
              </w:rPr>
              <w:t>дегі</w:t>
            </w:r>
            <w:r w:rsidRPr="00FC005F">
              <w:rPr>
                <w:rFonts w:ascii="Times New Roman" w:hAnsi="Times New Roman" w:cs="Times New Roman"/>
                <w:sz w:val="24"/>
                <w:szCs w:val="24"/>
              </w:rPr>
              <w:t xml:space="preserve"> жеке кабинет</w:t>
            </w:r>
            <w:r>
              <w:rPr>
                <w:rFonts w:ascii="Times New Roman" w:hAnsi="Times New Roman" w:cs="Times New Roman"/>
                <w:sz w:val="24"/>
                <w:szCs w:val="24"/>
                <w:lang w:val="kk-KZ"/>
              </w:rPr>
              <w:t>т</w:t>
            </w:r>
            <w:r w:rsidRPr="00FC005F">
              <w:rPr>
                <w:rFonts w:ascii="Times New Roman" w:hAnsi="Times New Roman" w:cs="Times New Roman"/>
                <w:sz w:val="24"/>
                <w:szCs w:val="24"/>
              </w:rPr>
              <w:t xml:space="preserve">е тарату балансына </w:t>
            </w:r>
            <w:r>
              <w:rPr>
                <w:rFonts w:ascii="Times New Roman" w:hAnsi="Times New Roman" w:cs="Times New Roman"/>
                <w:sz w:val="24"/>
                <w:szCs w:val="24"/>
                <w:lang w:val="kk-KZ"/>
              </w:rPr>
              <w:t>оны</w:t>
            </w:r>
            <w:r w:rsidRPr="00FC005F">
              <w:rPr>
                <w:rFonts w:ascii="Times New Roman" w:hAnsi="Times New Roman" w:cs="Times New Roman"/>
                <w:sz w:val="24"/>
                <w:szCs w:val="24"/>
              </w:rPr>
              <w:t xml:space="preserve"> бекіту туралы бұйрықтың сканерленген көшірмесін бекітеді және бекітілген тарату балансын тиісті саланың уәкілетті органына (облыстың</w:t>
            </w:r>
            <w:r>
              <w:rPr>
                <w:rFonts w:ascii="Times New Roman" w:hAnsi="Times New Roman" w:cs="Times New Roman"/>
                <w:sz w:val="24"/>
                <w:szCs w:val="24"/>
                <w:lang w:val="kk-KZ"/>
              </w:rPr>
              <w:t xml:space="preserve">, </w:t>
            </w:r>
            <w:r w:rsidRPr="00FC005F">
              <w:rPr>
                <w:rFonts w:ascii="Times New Roman" w:hAnsi="Times New Roman" w:cs="Times New Roman"/>
                <w:sz w:val="24"/>
                <w:szCs w:val="24"/>
              </w:rPr>
              <w:t>республикалық маңызы бар қаланың, астананың</w:t>
            </w:r>
            <w:r>
              <w:rPr>
                <w:rFonts w:ascii="Times New Roman" w:hAnsi="Times New Roman" w:cs="Times New Roman"/>
                <w:sz w:val="24"/>
                <w:szCs w:val="24"/>
                <w:lang w:val="kk-KZ"/>
              </w:rPr>
              <w:t xml:space="preserve"> </w:t>
            </w:r>
            <w:r w:rsidRPr="00FC005F">
              <w:rPr>
                <w:rFonts w:ascii="Times New Roman" w:hAnsi="Times New Roman" w:cs="Times New Roman"/>
                <w:sz w:val="24"/>
                <w:szCs w:val="24"/>
              </w:rPr>
              <w:t>әкімдігіне) жібереді;</w:t>
            </w:r>
            <w:r w:rsidRPr="00B33DF9">
              <w:rPr>
                <w:rFonts w:ascii="Times New Roman" w:hAnsi="Times New Roman" w:cs="Times New Roman"/>
                <w:sz w:val="24"/>
                <w:szCs w:val="24"/>
              </w:rPr>
              <w:tab/>
            </w:r>
          </w:p>
          <w:p w:rsidR="006D4452" w:rsidRPr="00FC005F" w:rsidRDefault="006D4452" w:rsidP="00D96FE9">
            <w:pPr>
              <w:pStyle w:val="a8"/>
              <w:tabs>
                <w:tab w:val="left" w:pos="851"/>
              </w:tabs>
              <w:spacing w:after="0" w:line="240" w:lineRule="auto"/>
              <w:ind w:left="7" w:firstLine="708"/>
              <w:jc w:val="both"/>
              <w:rPr>
                <w:rFonts w:ascii="Times New Roman" w:hAnsi="Times New Roman" w:cs="Times New Roman"/>
                <w:sz w:val="24"/>
                <w:szCs w:val="24"/>
                <w:lang w:val="kk-KZ"/>
              </w:rPr>
            </w:pPr>
            <w:r w:rsidRPr="00FC005F">
              <w:rPr>
                <w:rFonts w:ascii="Times New Roman" w:hAnsi="Times New Roman" w:cs="Times New Roman"/>
                <w:sz w:val="24"/>
                <w:szCs w:val="24"/>
                <w:lang w:val="kk-KZ"/>
              </w:rPr>
              <w:t>8) бекітілген тарату баланстарын есепке алу тізілімде тұрақты жүзеге асырылады.</w:t>
            </w:r>
          </w:p>
          <w:p w:rsidR="006D4452" w:rsidRDefault="006D4452" w:rsidP="00D96FE9">
            <w:pPr>
              <w:pStyle w:val="a8"/>
              <w:tabs>
                <w:tab w:val="left" w:pos="851"/>
              </w:tabs>
              <w:spacing w:after="0" w:line="240" w:lineRule="auto"/>
              <w:ind w:left="0" w:firstLine="742"/>
              <w:jc w:val="both"/>
              <w:rPr>
                <w:rFonts w:ascii="Times New Roman" w:hAnsi="Times New Roman" w:cs="Times New Roman"/>
                <w:sz w:val="24"/>
                <w:szCs w:val="24"/>
                <w:lang w:val="kk-KZ"/>
              </w:rPr>
            </w:pPr>
            <w:r w:rsidRPr="00FC005F">
              <w:rPr>
                <w:rFonts w:ascii="Times New Roman" w:hAnsi="Times New Roman" w:cs="Times New Roman"/>
                <w:sz w:val="24"/>
                <w:szCs w:val="24"/>
                <w:lang w:val="kk-KZ"/>
              </w:rPr>
              <w:tab/>
              <w:t xml:space="preserve">3. Бөлу баланстары </w:t>
            </w:r>
            <w:r>
              <w:rPr>
                <w:rFonts w:ascii="Times New Roman" w:hAnsi="Times New Roman" w:cs="Times New Roman"/>
                <w:sz w:val="24"/>
                <w:szCs w:val="24"/>
                <w:lang w:val="kk-KZ"/>
              </w:rPr>
              <w:t xml:space="preserve">және </w:t>
            </w:r>
            <w:r w:rsidRPr="00FC005F">
              <w:rPr>
                <w:rFonts w:ascii="Times New Roman" w:hAnsi="Times New Roman" w:cs="Times New Roman"/>
                <w:sz w:val="24"/>
                <w:szCs w:val="24"/>
                <w:lang w:val="kk-KZ"/>
              </w:rPr>
              <w:t>беру актілері:</w:t>
            </w:r>
            <w:r w:rsidRPr="00FC005F">
              <w:rPr>
                <w:rFonts w:ascii="Times New Roman" w:hAnsi="Times New Roman" w:cs="Times New Roman"/>
                <w:sz w:val="24"/>
                <w:szCs w:val="24"/>
                <w:lang w:val="kk-KZ"/>
              </w:rPr>
              <w:tab/>
            </w:r>
          </w:p>
          <w:p w:rsidR="006D4452" w:rsidRDefault="006D4452" w:rsidP="00D96FE9">
            <w:pPr>
              <w:pStyle w:val="a8"/>
              <w:tabs>
                <w:tab w:val="left" w:pos="851"/>
              </w:tabs>
              <w:spacing w:after="0" w:line="240" w:lineRule="auto"/>
              <w:ind w:left="0" w:firstLine="742"/>
              <w:jc w:val="both"/>
              <w:rPr>
                <w:rFonts w:ascii="Times New Roman" w:hAnsi="Times New Roman" w:cs="Times New Roman"/>
                <w:sz w:val="24"/>
                <w:szCs w:val="24"/>
                <w:lang w:val="kk-KZ"/>
              </w:rPr>
            </w:pPr>
            <w:r w:rsidRPr="00FC005F">
              <w:rPr>
                <w:rFonts w:ascii="Times New Roman" w:hAnsi="Times New Roman" w:cs="Times New Roman"/>
                <w:sz w:val="24"/>
                <w:szCs w:val="24"/>
                <w:lang w:val="kk-KZ"/>
              </w:rPr>
              <w:t>1) мемлекеттік заңды тұлғалар кредиторлар хабарламаларды алған сәттен бастап екі ай өткен соң бөлу балансын немесе беру актісін қазақ</w:t>
            </w:r>
            <w:r>
              <w:rPr>
                <w:rFonts w:ascii="Times New Roman" w:hAnsi="Times New Roman" w:cs="Times New Roman"/>
                <w:sz w:val="24"/>
                <w:szCs w:val="24"/>
                <w:lang w:val="kk-KZ"/>
              </w:rPr>
              <w:t xml:space="preserve"> және орыс тілдерінде</w:t>
            </w:r>
            <w:r w:rsidRPr="00FC005F">
              <w:rPr>
                <w:rFonts w:ascii="Times New Roman" w:hAnsi="Times New Roman" w:cs="Times New Roman"/>
                <w:sz w:val="24"/>
                <w:szCs w:val="24"/>
                <w:lang w:val="kk-KZ"/>
              </w:rPr>
              <w:t xml:space="preserve"> қалыптастырады және тізілім</w:t>
            </w:r>
            <w:r>
              <w:rPr>
                <w:rFonts w:ascii="Times New Roman" w:hAnsi="Times New Roman" w:cs="Times New Roman"/>
                <w:sz w:val="24"/>
                <w:szCs w:val="24"/>
                <w:lang w:val="kk-KZ"/>
              </w:rPr>
              <w:t>дегі</w:t>
            </w:r>
            <w:r w:rsidRPr="00FC005F">
              <w:rPr>
                <w:rFonts w:ascii="Times New Roman" w:hAnsi="Times New Roman" w:cs="Times New Roman"/>
                <w:sz w:val="24"/>
                <w:szCs w:val="24"/>
                <w:lang w:val="kk-KZ"/>
              </w:rPr>
              <w:t xml:space="preserve"> жеке кабинет арқылы тиісті саланың уәкілетті органына (облыс</w:t>
            </w:r>
            <w:r>
              <w:rPr>
                <w:rFonts w:ascii="Times New Roman" w:hAnsi="Times New Roman" w:cs="Times New Roman"/>
                <w:sz w:val="24"/>
                <w:szCs w:val="24"/>
                <w:lang w:val="kk-KZ"/>
              </w:rPr>
              <w:t xml:space="preserve">, </w:t>
            </w:r>
            <w:r w:rsidRPr="00FC005F">
              <w:rPr>
                <w:rFonts w:ascii="Times New Roman" w:hAnsi="Times New Roman" w:cs="Times New Roman"/>
                <w:sz w:val="24"/>
                <w:szCs w:val="24"/>
                <w:lang w:val="kk-KZ"/>
              </w:rPr>
              <w:t>республикалық маңызы бар қала, астана</w:t>
            </w:r>
            <w:r>
              <w:rPr>
                <w:rFonts w:ascii="Times New Roman" w:hAnsi="Times New Roman" w:cs="Times New Roman"/>
                <w:sz w:val="24"/>
                <w:szCs w:val="24"/>
                <w:lang w:val="kk-KZ"/>
              </w:rPr>
              <w:t xml:space="preserve"> әкімдігі</w:t>
            </w:r>
            <w:r w:rsidRPr="00FC005F">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Pr="00FC005F">
              <w:rPr>
                <w:rFonts w:ascii="Times New Roman" w:hAnsi="Times New Roman" w:cs="Times New Roman"/>
                <w:sz w:val="24"/>
                <w:szCs w:val="24"/>
                <w:lang w:val="kk-KZ"/>
              </w:rPr>
              <w:t>жібереді;</w:t>
            </w:r>
          </w:p>
          <w:p w:rsidR="006D4452" w:rsidRPr="00FC005F" w:rsidRDefault="006D4452" w:rsidP="00D96FE9">
            <w:pPr>
              <w:pStyle w:val="a8"/>
              <w:tabs>
                <w:tab w:val="left" w:pos="851"/>
              </w:tabs>
              <w:spacing w:after="0" w:line="240" w:lineRule="auto"/>
              <w:ind w:left="7" w:firstLine="567"/>
              <w:jc w:val="both"/>
              <w:rPr>
                <w:rFonts w:ascii="Times New Roman" w:hAnsi="Times New Roman" w:cs="Times New Roman"/>
                <w:sz w:val="24"/>
                <w:szCs w:val="24"/>
                <w:lang w:val="kk-KZ"/>
              </w:rPr>
            </w:pPr>
            <w:r w:rsidRPr="00FC005F">
              <w:rPr>
                <w:rFonts w:ascii="Times New Roman" w:hAnsi="Times New Roman" w:cs="Times New Roman"/>
                <w:sz w:val="24"/>
                <w:szCs w:val="24"/>
                <w:lang w:val="kk-KZ"/>
              </w:rPr>
              <w:t xml:space="preserve">2) бөлу балансы мен </w:t>
            </w:r>
            <w:r>
              <w:rPr>
                <w:rFonts w:ascii="Times New Roman" w:hAnsi="Times New Roman" w:cs="Times New Roman"/>
                <w:sz w:val="24"/>
                <w:szCs w:val="24"/>
                <w:lang w:val="kk-KZ"/>
              </w:rPr>
              <w:t>бер</w:t>
            </w:r>
            <w:r w:rsidRPr="00FC005F">
              <w:rPr>
                <w:rFonts w:ascii="Times New Roman" w:hAnsi="Times New Roman" w:cs="Times New Roman"/>
                <w:sz w:val="24"/>
                <w:szCs w:val="24"/>
                <w:lang w:val="kk-KZ"/>
              </w:rPr>
              <w:t>у актісі мыналарды қамтиды:</w:t>
            </w:r>
          </w:p>
          <w:p w:rsidR="006D4452" w:rsidRPr="00FC005F" w:rsidRDefault="006D4452" w:rsidP="00D96FE9">
            <w:pPr>
              <w:pStyle w:val="a8"/>
              <w:tabs>
                <w:tab w:val="left" w:pos="851"/>
              </w:tabs>
              <w:spacing w:after="0" w:line="240" w:lineRule="auto"/>
              <w:ind w:left="7" w:firstLine="567"/>
              <w:jc w:val="both"/>
              <w:rPr>
                <w:rFonts w:ascii="Times New Roman" w:hAnsi="Times New Roman" w:cs="Times New Roman"/>
                <w:sz w:val="24"/>
                <w:szCs w:val="24"/>
                <w:lang w:val="kk-KZ"/>
              </w:rPr>
            </w:pPr>
            <w:r w:rsidRPr="00FC005F">
              <w:rPr>
                <w:rFonts w:ascii="Times New Roman" w:hAnsi="Times New Roman" w:cs="Times New Roman"/>
                <w:sz w:val="24"/>
                <w:szCs w:val="24"/>
                <w:lang w:val="kk-KZ"/>
              </w:rPr>
              <w:tab/>
              <w:t>қайта ұйымдастырылатын заңды тұлға мүлкінің құрамы туралы мәліметтер;</w:t>
            </w:r>
            <w:r w:rsidRPr="00FC005F">
              <w:rPr>
                <w:rFonts w:ascii="Times New Roman" w:hAnsi="Times New Roman" w:cs="Times New Roman"/>
                <w:sz w:val="24"/>
                <w:szCs w:val="24"/>
                <w:lang w:val="kk-KZ"/>
              </w:rPr>
              <w:tab/>
            </w:r>
            <w:r>
              <w:rPr>
                <w:rFonts w:ascii="Times New Roman" w:hAnsi="Times New Roman" w:cs="Times New Roman"/>
                <w:sz w:val="24"/>
                <w:szCs w:val="24"/>
                <w:lang w:val="kk-KZ"/>
              </w:rPr>
              <w:t>т</w:t>
            </w:r>
            <w:r w:rsidRPr="00FC005F">
              <w:rPr>
                <w:rFonts w:ascii="Times New Roman" w:hAnsi="Times New Roman" w:cs="Times New Roman"/>
                <w:sz w:val="24"/>
                <w:szCs w:val="24"/>
                <w:lang w:val="kk-KZ"/>
              </w:rPr>
              <w:t>араптар даулайтын міндеттемелерді қоса алғанда, қайта ұйымдастырылған заңды тұлғаның барлық кредиторлары мен борышкерлеріне қатысты барлық міндеттемелері бойынша құқықтық мирасқорлық туралы ережелер;</w:t>
            </w:r>
            <w:r w:rsidRPr="00FC005F">
              <w:rPr>
                <w:rFonts w:ascii="Times New Roman" w:hAnsi="Times New Roman" w:cs="Times New Roman"/>
                <w:sz w:val="24"/>
                <w:szCs w:val="24"/>
                <w:lang w:val="kk-KZ"/>
              </w:rPr>
              <w:tab/>
              <w:t>Электрондық бөлу балансына немесе беру актісіне:</w:t>
            </w:r>
          </w:p>
          <w:p w:rsidR="006D4452" w:rsidRPr="00FC005F" w:rsidRDefault="006D4452" w:rsidP="00D96FE9">
            <w:pPr>
              <w:pStyle w:val="a8"/>
              <w:tabs>
                <w:tab w:val="left" w:pos="851"/>
              </w:tabs>
              <w:spacing w:after="0" w:line="240" w:lineRule="auto"/>
              <w:ind w:left="7" w:firstLine="567"/>
              <w:jc w:val="both"/>
              <w:rPr>
                <w:rFonts w:ascii="Times New Roman" w:hAnsi="Times New Roman" w:cs="Times New Roman"/>
                <w:sz w:val="24"/>
                <w:szCs w:val="24"/>
                <w:lang w:val="kk-KZ"/>
              </w:rPr>
            </w:pPr>
            <w:r w:rsidRPr="00FC005F">
              <w:rPr>
                <w:rFonts w:ascii="Times New Roman" w:hAnsi="Times New Roman" w:cs="Times New Roman"/>
                <w:sz w:val="24"/>
                <w:szCs w:val="24"/>
                <w:lang w:val="kk-KZ"/>
              </w:rPr>
              <w:lastRenderedPageBreak/>
              <w:tab/>
              <w:t>мемлекеттік заңды тұлғаны қайта ұйымдастыру туралы шешім;</w:t>
            </w:r>
          </w:p>
          <w:p w:rsidR="006D4452" w:rsidRPr="00FC005F" w:rsidRDefault="006D4452" w:rsidP="00D96FE9">
            <w:pPr>
              <w:pStyle w:val="a8"/>
              <w:tabs>
                <w:tab w:val="left" w:pos="851"/>
              </w:tabs>
              <w:spacing w:after="0" w:line="240" w:lineRule="auto"/>
              <w:ind w:left="7" w:firstLine="567"/>
              <w:jc w:val="both"/>
              <w:rPr>
                <w:rFonts w:ascii="Times New Roman" w:hAnsi="Times New Roman" w:cs="Times New Roman"/>
                <w:sz w:val="24"/>
                <w:szCs w:val="24"/>
                <w:lang w:val="kk-KZ"/>
              </w:rPr>
            </w:pPr>
            <w:r w:rsidRPr="00FC005F">
              <w:rPr>
                <w:rFonts w:ascii="Times New Roman" w:hAnsi="Times New Roman" w:cs="Times New Roman"/>
                <w:sz w:val="24"/>
                <w:szCs w:val="24"/>
                <w:lang w:val="kk-KZ"/>
              </w:rPr>
              <w:tab/>
              <w:t>заңды тұлғаны қайта ұйымдастыру туралы кредиторлардың жазбаша хабарламасын растайтын құжат;</w:t>
            </w:r>
            <w:r w:rsidRPr="00FC005F">
              <w:rPr>
                <w:rFonts w:ascii="Times New Roman" w:hAnsi="Times New Roman" w:cs="Times New Roman"/>
                <w:sz w:val="24"/>
                <w:szCs w:val="24"/>
                <w:lang w:val="kk-KZ"/>
              </w:rPr>
              <w:tab/>
              <w:t>активтер тізбесі;</w:t>
            </w:r>
          </w:p>
          <w:p w:rsidR="006D4452" w:rsidRPr="00FC005F" w:rsidRDefault="006D4452" w:rsidP="00D96FE9">
            <w:pPr>
              <w:pStyle w:val="a8"/>
              <w:tabs>
                <w:tab w:val="left" w:pos="851"/>
              </w:tabs>
              <w:spacing w:after="0" w:line="240" w:lineRule="auto"/>
              <w:ind w:left="7" w:firstLine="567"/>
              <w:jc w:val="both"/>
              <w:rPr>
                <w:rFonts w:ascii="Times New Roman" w:hAnsi="Times New Roman" w:cs="Times New Roman"/>
                <w:sz w:val="24"/>
                <w:szCs w:val="24"/>
                <w:lang w:val="kk-KZ"/>
              </w:rPr>
            </w:pPr>
            <w:r w:rsidRPr="00FC005F">
              <w:rPr>
                <w:rFonts w:ascii="Times New Roman" w:hAnsi="Times New Roman" w:cs="Times New Roman"/>
                <w:sz w:val="24"/>
                <w:szCs w:val="24"/>
                <w:lang w:val="kk-KZ"/>
              </w:rPr>
              <w:tab/>
              <w:t xml:space="preserve">дебиторлық және кредиторлық берешектерді </w:t>
            </w:r>
            <w:r>
              <w:rPr>
                <w:rFonts w:ascii="Times New Roman" w:hAnsi="Times New Roman" w:cs="Times New Roman"/>
                <w:sz w:val="24"/>
                <w:szCs w:val="24"/>
                <w:lang w:val="kk-KZ"/>
              </w:rPr>
              <w:t>толық жазу қамтылады</w:t>
            </w:r>
            <w:r w:rsidRPr="00FC005F">
              <w:rPr>
                <w:rFonts w:ascii="Times New Roman" w:hAnsi="Times New Roman" w:cs="Times New Roman"/>
                <w:sz w:val="24"/>
                <w:szCs w:val="24"/>
                <w:lang w:val="kk-KZ"/>
              </w:rPr>
              <w:t>.</w:t>
            </w:r>
          </w:p>
          <w:p w:rsidR="006D4452" w:rsidRDefault="006D4452" w:rsidP="00D96FE9">
            <w:pPr>
              <w:pStyle w:val="a8"/>
              <w:tabs>
                <w:tab w:val="left" w:pos="851"/>
              </w:tabs>
              <w:spacing w:after="0" w:line="240" w:lineRule="auto"/>
              <w:ind w:left="0"/>
              <w:jc w:val="both"/>
              <w:rPr>
                <w:rFonts w:ascii="Times New Roman" w:hAnsi="Times New Roman" w:cs="Times New Roman"/>
                <w:sz w:val="24"/>
                <w:szCs w:val="24"/>
                <w:lang w:val="kk-KZ"/>
              </w:rPr>
            </w:pPr>
            <w:r w:rsidRPr="00FC005F">
              <w:rPr>
                <w:rFonts w:ascii="Times New Roman" w:hAnsi="Times New Roman" w:cs="Times New Roman"/>
                <w:sz w:val="24"/>
                <w:szCs w:val="24"/>
                <w:lang w:val="kk-KZ"/>
              </w:rPr>
              <w:t>3) тиісті саланың уәкілетті органы (облыстың</w:t>
            </w:r>
            <w:r>
              <w:rPr>
                <w:rFonts w:ascii="Times New Roman" w:hAnsi="Times New Roman" w:cs="Times New Roman"/>
                <w:sz w:val="24"/>
                <w:szCs w:val="24"/>
                <w:lang w:val="kk-KZ"/>
              </w:rPr>
              <w:t>,</w:t>
            </w:r>
            <w:r w:rsidRPr="00FC005F">
              <w:rPr>
                <w:rFonts w:ascii="Times New Roman" w:hAnsi="Times New Roman" w:cs="Times New Roman"/>
                <w:sz w:val="24"/>
                <w:szCs w:val="24"/>
                <w:lang w:val="kk-KZ"/>
              </w:rPr>
              <w:t xml:space="preserve"> республикалық маңызы бар қаланың, астананың әкімдігі</w:t>
            </w:r>
            <w:r>
              <w:rPr>
                <w:rFonts w:ascii="Times New Roman" w:hAnsi="Times New Roman" w:cs="Times New Roman"/>
                <w:sz w:val="24"/>
                <w:szCs w:val="24"/>
                <w:lang w:val="kk-KZ"/>
              </w:rPr>
              <w:t>)</w:t>
            </w:r>
            <w:r w:rsidRPr="00FC005F">
              <w:rPr>
                <w:rFonts w:ascii="Times New Roman" w:hAnsi="Times New Roman" w:cs="Times New Roman"/>
                <w:sz w:val="24"/>
                <w:szCs w:val="24"/>
                <w:lang w:val="kk-KZ"/>
              </w:rPr>
              <w:t xml:space="preserve"> 10 (он) жұмыс күні ішінде бөлу балансын немесе беру актісін келіседі және оны бекіту үшін мемлекеттік мүлік жөніндегі уәкілетті органға (облыстық уәкілетті органға)</w:t>
            </w:r>
            <w:r>
              <w:rPr>
                <w:rFonts w:ascii="Times New Roman" w:hAnsi="Times New Roman" w:cs="Times New Roman"/>
                <w:sz w:val="24"/>
                <w:szCs w:val="24"/>
                <w:lang w:val="kk-KZ"/>
              </w:rPr>
              <w:t xml:space="preserve"> </w:t>
            </w:r>
            <w:r w:rsidRPr="00FC005F">
              <w:rPr>
                <w:rFonts w:ascii="Times New Roman" w:hAnsi="Times New Roman" w:cs="Times New Roman"/>
                <w:sz w:val="24"/>
                <w:szCs w:val="24"/>
                <w:lang w:val="kk-KZ"/>
              </w:rPr>
              <w:t>жібереді;</w:t>
            </w:r>
          </w:p>
          <w:p w:rsidR="006D4452" w:rsidRPr="00FC005F" w:rsidRDefault="006D4452" w:rsidP="00D96FE9">
            <w:pPr>
              <w:pStyle w:val="a8"/>
              <w:tabs>
                <w:tab w:val="left" w:pos="851"/>
              </w:tabs>
              <w:spacing w:after="0" w:line="240" w:lineRule="auto"/>
              <w:ind w:left="7" w:firstLine="713"/>
              <w:jc w:val="both"/>
              <w:rPr>
                <w:rFonts w:ascii="Times New Roman" w:hAnsi="Times New Roman" w:cs="Times New Roman"/>
                <w:sz w:val="24"/>
                <w:szCs w:val="24"/>
                <w:lang w:val="kk-KZ"/>
              </w:rPr>
            </w:pPr>
            <w:r w:rsidRPr="00FC005F">
              <w:rPr>
                <w:rFonts w:ascii="Times New Roman" w:hAnsi="Times New Roman" w:cs="Times New Roman"/>
                <w:sz w:val="24"/>
                <w:szCs w:val="24"/>
                <w:lang w:val="kk-KZ"/>
              </w:rPr>
              <w:tab/>
              <w:t>4) ескертулер болған жағдайда бөлу балансы және беру актісі тиісті саланың уәкілетті органына (облыстың</w:t>
            </w:r>
            <w:r>
              <w:rPr>
                <w:rFonts w:ascii="Times New Roman" w:hAnsi="Times New Roman" w:cs="Times New Roman"/>
                <w:sz w:val="24"/>
                <w:szCs w:val="24"/>
                <w:lang w:val="kk-KZ"/>
              </w:rPr>
              <w:t xml:space="preserve">, </w:t>
            </w:r>
            <w:r w:rsidRPr="00FC005F">
              <w:rPr>
                <w:rFonts w:ascii="Times New Roman" w:hAnsi="Times New Roman" w:cs="Times New Roman"/>
                <w:sz w:val="24"/>
                <w:szCs w:val="24"/>
                <w:lang w:val="kk-KZ"/>
              </w:rPr>
              <w:t>республикалық маңызы бар қаланың, астананың</w:t>
            </w:r>
            <w:r>
              <w:rPr>
                <w:rFonts w:ascii="Times New Roman" w:hAnsi="Times New Roman" w:cs="Times New Roman"/>
                <w:sz w:val="24"/>
                <w:szCs w:val="24"/>
                <w:lang w:val="kk-KZ"/>
              </w:rPr>
              <w:t xml:space="preserve"> әкімдігіне</w:t>
            </w:r>
            <w:r w:rsidRPr="00FC005F">
              <w:rPr>
                <w:rFonts w:ascii="Times New Roman" w:hAnsi="Times New Roman" w:cs="Times New Roman"/>
                <w:sz w:val="24"/>
                <w:szCs w:val="24"/>
                <w:lang w:val="kk-KZ"/>
              </w:rPr>
              <w:t>) тізілімдегі жеке кабинет арқылы пысықтауға қайтарылады;</w:t>
            </w:r>
          </w:p>
          <w:p w:rsidR="006D4452" w:rsidRDefault="006D4452" w:rsidP="00D96FE9">
            <w:pPr>
              <w:pStyle w:val="a8"/>
              <w:tabs>
                <w:tab w:val="left" w:pos="851"/>
              </w:tabs>
              <w:spacing w:after="0" w:line="240" w:lineRule="auto"/>
              <w:ind w:left="0"/>
              <w:jc w:val="both"/>
              <w:rPr>
                <w:rFonts w:ascii="Times New Roman" w:hAnsi="Times New Roman" w:cs="Times New Roman"/>
                <w:sz w:val="24"/>
                <w:szCs w:val="24"/>
                <w:lang w:val="kk-KZ"/>
              </w:rPr>
            </w:pPr>
            <w:r w:rsidRPr="00FC005F">
              <w:rPr>
                <w:rFonts w:ascii="Times New Roman" w:hAnsi="Times New Roman" w:cs="Times New Roman"/>
                <w:sz w:val="24"/>
                <w:szCs w:val="24"/>
                <w:lang w:val="kk-KZ"/>
              </w:rPr>
              <w:tab/>
              <w:t>5) тиісті саланың уәкілетті органы (облыстың</w:t>
            </w:r>
            <w:r>
              <w:rPr>
                <w:rFonts w:ascii="Times New Roman" w:hAnsi="Times New Roman" w:cs="Times New Roman"/>
                <w:sz w:val="24"/>
                <w:szCs w:val="24"/>
                <w:lang w:val="kk-KZ"/>
              </w:rPr>
              <w:t xml:space="preserve">, </w:t>
            </w:r>
            <w:r w:rsidRPr="00FC005F">
              <w:rPr>
                <w:rFonts w:ascii="Times New Roman" w:hAnsi="Times New Roman" w:cs="Times New Roman"/>
                <w:sz w:val="24"/>
                <w:szCs w:val="24"/>
                <w:lang w:val="kk-KZ"/>
              </w:rPr>
              <w:t>республикалық маңызы бар қаланың, астананың</w:t>
            </w:r>
            <w:r>
              <w:rPr>
                <w:rFonts w:ascii="Times New Roman" w:hAnsi="Times New Roman" w:cs="Times New Roman"/>
                <w:sz w:val="24"/>
                <w:szCs w:val="24"/>
                <w:lang w:val="kk-KZ"/>
              </w:rPr>
              <w:t xml:space="preserve"> әкімдігі</w:t>
            </w:r>
            <w:r w:rsidRPr="00FC005F">
              <w:rPr>
                <w:rFonts w:ascii="Times New Roman" w:hAnsi="Times New Roman" w:cs="Times New Roman"/>
                <w:sz w:val="24"/>
                <w:szCs w:val="24"/>
                <w:lang w:val="kk-KZ"/>
              </w:rPr>
              <w:t>) пысықтау нәтижелері бойынша бөлу балансы мен беру актісі</w:t>
            </w:r>
            <w:r>
              <w:rPr>
                <w:rFonts w:ascii="Times New Roman" w:hAnsi="Times New Roman" w:cs="Times New Roman"/>
                <w:sz w:val="24"/>
                <w:szCs w:val="24"/>
                <w:lang w:val="kk-KZ"/>
              </w:rPr>
              <w:t>н</w:t>
            </w:r>
            <w:r w:rsidRPr="00FC005F">
              <w:rPr>
                <w:rFonts w:ascii="Times New Roman" w:hAnsi="Times New Roman" w:cs="Times New Roman"/>
                <w:sz w:val="24"/>
                <w:szCs w:val="24"/>
                <w:lang w:val="kk-KZ"/>
              </w:rPr>
              <w:t xml:space="preserve"> бекітуге </w:t>
            </w:r>
            <w:r>
              <w:rPr>
                <w:rFonts w:ascii="Times New Roman" w:hAnsi="Times New Roman" w:cs="Times New Roman"/>
                <w:sz w:val="24"/>
                <w:szCs w:val="24"/>
                <w:lang w:val="kk-KZ"/>
              </w:rPr>
              <w:t>м</w:t>
            </w:r>
            <w:r w:rsidRPr="00FC005F">
              <w:rPr>
                <w:rFonts w:ascii="Times New Roman" w:hAnsi="Times New Roman" w:cs="Times New Roman"/>
                <w:sz w:val="24"/>
                <w:szCs w:val="24"/>
                <w:lang w:val="kk-KZ"/>
              </w:rPr>
              <w:t>емлекеттік мүлік жөніндегі уәкілетті органға (облыстық уәкілетті органға)</w:t>
            </w:r>
            <w:r>
              <w:rPr>
                <w:rFonts w:ascii="Times New Roman" w:hAnsi="Times New Roman" w:cs="Times New Roman"/>
                <w:sz w:val="24"/>
                <w:szCs w:val="24"/>
                <w:lang w:val="kk-KZ"/>
              </w:rPr>
              <w:t xml:space="preserve"> </w:t>
            </w:r>
            <w:r w:rsidRPr="00FC005F">
              <w:rPr>
                <w:rFonts w:ascii="Times New Roman" w:hAnsi="Times New Roman" w:cs="Times New Roman"/>
                <w:sz w:val="24"/>
                <w:szCs w:val="24"/>
                <w:lang w:val="kk-KZ"/>
              </w:rPr>
              <w:t>қайта жібереді;</w:t>
            </w:r>
          </w:p>
          <w:p w:rsidR="006D4452" w:rsidRDefault="006D4452" w:rsidP="00D96FE9">
            <w:pPr>
              <w:pStyle w:val="a8"/>
              <w:tabs>
                <w:tab w:val="left" w:pos="851"/>
              </w:tabs>
              <w:spacing w:after="0" w:line="240" w:lineRule="auto"/>
              <w:ind w:left="0" w:firstLine="715"/>
              <w:jc w:val="both"/>
              <w:rPr>
                <w:rFonts w:ascii="Times New Roman" w:hAnsi="Times New Roman" w:cs="Times New Roman"/>
                <w:sz w:val="24"/>
                <w:szCs w:val="24"/>
                <w:lang w:val="kk-KZ"/>
              </w:rPr>
            </w:pPr>
            <w:r w:rsidRPr="00B26376">
              <w:rPr>
                <w:rFonts w:ascii="Times New Roman" w:hAnsi="Times New Roman" w:cs="Times New Roman"/>
                <w:sz w:val="24"/>
                <w:szCs w:val="24"/>
                <w:lang w:val="kk-KZ"/>
              </w:rPr>
              <w:tab/>
              <w:t xml:space="preserve">6) </w:t>
            </w:r>
            <w:r>
              <w:rPr>
                <w:rFonts w:ascii="Times New Roman" w:hAnsi="Times New Roman" w:cs="Times New Roman"/>
                <w:sz w:val="24"/>
                <w:szCs w:val="24"/>
                <w:lang w:val="kk-KZ"/>
              </w:rPr>
              <w:t>м</w:t>
            </w:r>
            <w:r w:rsidRPr="00B26376">
              <w:rPr>
                <w:rFonts w:ascii="Times New Roman" w:hAnsi="Times New Roman" w:cs="Times New Roman"/>
                <w:sz w:val="24"/>
                <w:szCs w:val="24"/>
                <w:lang w:val="kk-KZ"/>
              </w:rPr>
              <w:t xml:space="preserve">емлекеттік мүлік жөніндегі уәкілетті орган (облыстық уәкілетті орган) 10 (он) жұмыс күні ішінде бөлу балансын және беру актісін келіседі және </w:t>
            </w:r>
            <w:r>
              <w:rPr>
                <w:rFonts w:ascii="Times New Roman" w:hAnsi="Times New Roman" w:cs="Times New Roman"/>
                <w:sz w:val="24"/>
                <w:szCs w:val="24"/>
                <w:lang w:val="kk-KZ"/>
              </w:rPr>
              <w:t xml:space="preserve">ол </w:t>
            </w:r>
            <w:r w:rsidRPr="00B26376">
              <w:rPr>
                <w:rFonts w:ascii="Times New Roman" w:hAnsi="Times New Roman" w:cs="Times New Roman"/>
                <w:sz w:val="24"/>
                <w:szCs w:val="24"/>
                <w:lang w:val="kk-KZ"/>
              </w:rPr>
              <w:t>оң келісілгеннен кейін тізілім</w:t>
            </w:r>
            <w:r>
              <w:rPr>
                <w:rFonts w:ascii="Times New Roman" w:hAnsi="Times New Roman" w:cs="Times New Roman"/>
                <w:sz w:val="24"/>
                <w:szCs w:val="24"/>
                <w:lang w:val="kk-KZ"/>
              </w:rPr>
              <w:t>дегі</w:t>
            </w:r>
            <w:r w:rsidRPr="00B26376">
              <w:rPr>
                <w:rFonts w:ascii="Times New Roman" w:hAnsi="Times New Roman" w:cs="Times New Roman"/>
                <w:sz w:val="24"/>
                <w:szCs w:val="24"/>
                <w:lang w:val="kk-KZ"/>
              </w:rPr>
              <w:t xml:space="preserve"> жеке </w:t>
            </w:r>
            <w:r w:rsidRPr="00B26376">
              <w:rPr>
                <w:rFonts w:ascii="Times New Roman" w:hAnsi="Times New Roman" w:cs="Times New Roman"/>
                <w:sz w:val="24"/>
                <w:szCs w:val="24"/>
                <w:lang w:val="kk-KZ"/>
              </w:rPr>
              <w:lastRenderedPageBreak/>
              <w:t>кабинет</w:t>
            </w:r>
            <w:r>
              <w:rPr>
                <w:rFonts w:ascii="Times New Roman" w:hAnsi="Times New Roman" w:cs="Times New Roman"/>
                <w:sz w:val="24"/>
                <w:szCs w:val="24"/>
                <w:lang w:val="kk-KZ"/>
              </w:rPr>
              <w:t>т</w:t>
            </w:r>
            <w:r w:rsidRPr="00B26376">
              <w:rPr>
                <w:rFonts w:ascii="Times New Roman" w:hAnsi="Times New Roman" w:cs="Times New Roman"/>
                <w:sz w:val="24"/>
                <w:szCs w:val="24"/>
                <w:lang w:val="kk-KZ"/>
              </w:rPr>
              <w:t xml:space="preserve">е бөлу балансы мен беру актісіне </w:t>
            </w:r>
            <w:r>
              <w:rPr>
                <w:rFonts w:ascii="Times New Roman" w:hAnsi="Times New Roman" w:cs="Times New Roman"/>
                <w:sz w:val="24"/>
                <w:szCs w:val="24"/>
                <w:lang w:val="kk-KZ"/>
              </w:rPr>
              <w:t>оны</w:t>
            </w:r>
            <w:r w:rsidRPr="00B26376">
              <w:rPr>
                <w:rFonts w:ascii="Times New Roman" w:hAnsi="Times New Roman" w:cs="Times New Roman"/>
                <w:sz w:val="24"/>
                <w:szCs w:val="24"/>
                <w:lang w:val="kk-KZ"/>
              </w:rPr>
              <w:t xml:space="preserve"> бекіту туралы бұйрықтың сканерленген көшірмесін бекітеді, кейін бекітілген бөлу балансын және беру актісін тиісті сала</w:t>
            </w:r>
            <w:r>
              <w:rPr>
                <w:rFonts w:ascii="Times New Roman" w:hAnsi="Times New Roman" w:cs="Times New Roman"/>
                <w:sz w:val="24"/>
                <w:szCs w:val="24"/>
                <w:lang w:val="kk-KZ"/>
              </w:rPr>
              <w:t>ның</w:t>
            </w:r>
            <w:r w:rsidRPr="00B26376">
              <w:rPr>
                <w:rFonts w:ascii="Times New Roman" w:hAnsi="Times New Roman" w:cs="Times New Roman"/>
                <w:sz w:val="24"/>
                <w:szCs w:val="24"/>
                <w:lang w:val="kk-KZ"/>
              </w:rPr>
              <w:t xml:space="preserve"> уәкілетті орган</w:t>
            </w:r>
            <w:r>
              <w:rPr>
                <w:rFonts w:ascii="Times New Roman" w:hAnsi="Times New Roman" w:cs="Times New Roman"/>
                <w:sz w:val="24"/>
                <w:szCs w:val="24"/>
                <w:lang w:val="kk-KZ"/>
              </w:rPr>
              <w:t xml:space="preserve">ына </w:t>
            </w:r>
            <w:r w:rsidRPr="00B26376">
              <w:rPr>
                <w:rFonts w:ascii="Times New Roman" w:hAnsi="Times New Roman" w:cs="Times New Roman"/>
                <w:sz w:val="24"/>
                <w:szCs w:val="24"/>
                <w:lang w:val="kk-KZ"/>
              </w:rPr>
              <w:t>(облыс</w:t>
            </w:r>
            <w:r>
              <w:rPr>
                <w:rFonts w:ascii="Times New Roman" w:hAnsi="Times New Roman" w:cs="Times New Roman"/>
                <w:sz w:val="24"/>
                <w:szCs w:val="24"/>
                <w:lang w:val="kk-KZ"/>
              </w:rPr>
              <w:t xml:space="preserve">, </w:t>
            </w:r>
            <w:r w:rsidRPr="00B26376">
              <w:rPr>
                <w:rFonts w:ascii="Times New Roman" w:hAnsi="Times New Roman" w:cs="Times New Roman"/>
                <w:sz w:val="24"/>
                <w:szCs w:val="24"/>
                <w:lang w:val="kk-KZ"/>
              </w:rPr>
              <w:t>республикалық маңызы бар қала, астана</w:t>
            </w:r>
            <w:r>
              <w:rPr>
                <w:rFonts w:ascii="Times New Roman" w:hAnsi="Times New Roman" w:cs="Times New Roman"/>
                <w:sz w:val="24"/>
                <w:szCs w:val="24"/>
                <w:lang w:val="kk-KZ"/>
              </w:rPr>
              <w:t xml:space="preserve"> </w:t>
            </w:r>
            <w:r w:rsidRPr="00B26376">
              <w:rPr>
                <w:rFonts w:ascii="Times New Roman" w:hAnsi="Times New Roman" w:cs="Times New Roman"/>
                <w:sz w:val="24"/>
                <w:szCs w:val="24"/>
                <w:lang w:val="kk-KZ"/>
              </w:rPr>
              <w:t>әкімдігі</w:t>
            </w:r>
            <w:r>
              <w:rPr>
                <w:rFonts w:ascii="Times New Roman" w:hAnsi="Times New Roman" w:cs="Times New Roman"/>
                <w:sz w:val="24"/>
                <w:szCs w:val="24"/>
                <w:lang w:val="kk-KZ"/>
              </w:rPr>
              <w:t>не</w:t>
            </w:r>
            <w:r w:rsidRPr="00B26376">
              <w:rPr>
                <w:rFonts w:ascii="Times New Roman" w:hAnsi="Times New Roman" w:cs="Times New Roman"/>
                <w:sz w:val="24"/>
                <w:szCs w:val="24"/>
                <w:lang w:val="kk-KZ"/>
              </w:rPr>
              <w:t>) жібереді;</w:t>
            </w:r>
          </w:p>
          <w:p w:rsidR="006D4452" w:rsidRPr="00FC005F" w:rsidRDefault="006D4452" w:rsidP="00D96FE9">
            <w:pPr>
              <w:pStyle w:val="a8"/>
              <w:tabs>
                <w:tab w:val="left" w:pos="851"/>
              </w:tabs>
              <w:spacing w:after="0" w:line="240" w:lineRule="auto"/>
              <w:ind w:left="0" w:firstLine="884"/>
              <w:jc w:val="both"/>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м</w:t>
            </w:r>
            <w:r w:rsidRPr="00FC005F">
              <w:rPr>
                <w:rFonts w:ascii="Times New Roman" w:hAnsi="Times New Roman" w:cs="Times New Roman"/>
                <w:color w:val="000000" w:themeColor="text1"/>
                <w:sz w:val="24"/>
                <w:szCs w:val="24"/>
                <w:lang w:val="kk-KZ"/>
              </w:rPr>
              <w:t>емлекеттік мүлік жөніндегі уәкілетті орган (облыстық уәкілетті орган) бекітілген бөлу балансын және беру актісін тиісті саланың уәкілетті органына (облыстың</w:t>
            </w:r>
            <w:r>
              <w:rPr>
                <w:rFonts w:ascii="Times New Roman" w:hAnsi="Times New Roman" w:cs="Times New Roman"/>
                <w:color w:val="000000" w:themeColor="text1"/>
                <w:sz w:val="24"/>
                <w:szCs w:val="24"/>
                <w:lang w:val="kk-KZ"/>
              </w:rPr>
              <w:t xml:space="preserve">, </w:t>
            </w:r>
            <w:r w:rsidRPr="00FC005F">
              <w:rPr>
                <w:rFonts w:ascii="Times New Roman" w:hAnsi="Times New Roman" w:cs="Times New Roman"/>
                <w:color w:val="000000" w:themeColor="text1"/>
                <w:sz w:val="24"/>
                <w:szCs w:val="24"/>
                <w:lang w:val="kk-KZ"/>
              </w:rPr>
              <w:t>республикалық маңызы бар қаланың, астананыңәкімдігіне)</w:t>
            </w:r>
            <w:r>
              <w:rPr>
                <w:rFonts w:ascii="Times New Roman" w:hAnsi="Times New Roman" w:cs="Times New Roman"/>
                <w:color w:val="000000" w:themeColor="text1"/>
                <w:sz w:val="24"/>
                <w:szCs w:val="24"/>
                <w:lang w:val="kk-KZ"/>
              </w:rPr>
              <w:t xml:space="preserve"> </w:t>
            </w:r>
            <w:r w:rsidRPr="00FC005F">
              <w:rPr>
                <w:rFonts w:ascii="Times New Roman" w:hAnsi="Times New Roman" w:cs="Times New Roman"/>
                <w:color w:val="000000" w:themeColor="text1"/>
                <w:sz w:val="24"/>
                <w:szCs w:val="24"/>
                <w:lang w:val="kk-KZ"/>
              </w:rPr>
              <w:t>жібереді;</w:t>
            </w:r>
          </w:p>
          <w:p w:rsidR="006D4452" w:rsidRPr="00B26376" w:rsidRDefault="006D4452" w:rsidP="00D96FE9">
            <w:pPr>
              <w:pStyle w:val="a8"/>
              <w:tabs>
                <w:tab w:val="left" w:pos="851"/>
              </w:tabs>
              <w:spacing w:after="0" w:line="240" w:lineRule="auto"/>
              <w:ind w:left="0" w:firstLine="884"/>
              <w:jc w:val="both"/>
              <w:rPr>
                <w:rFonts w:ascii="Times New Roman" w:hAnsi="Times New Roman" w:cs="Times New Roman"/>
                <w:sz w:val="24"/>
                <w:szCs w:val="24"/>
                <w:lang w:val="kk-KZ"/>
              </w:rPr>
            </w:pPr>
            <w:r w:rsidRPr="00B26376">
              <w:rPr>
                <w:rFonts w:ascii="Times New Roman" w:hAnsi="Times New Roman" w:cs="Times New Roman"/>
                <w:color w:val="000000" w:themeColor="text1"/>
                <w:sz w:val="24"/>
                <w:szCs w:val="24"/>
                <w:lang w:val="kk-KZ"/>
              </w:rPr>
              <w:t>7) бекітілген бөлу баланстары мен беру актілерін есепке алу тізілімде тұрақты жүзеге асырылады</w:t>
            </w:r>
            <w:r w:rsidRPr="00B26376">
              <w:rPr>
                <w:rFonts w:ascii="Times New Roman" w:hAnsi="Times New Roman" w:cs="Times New Roman"/>
                <w:sz w:val="24"/>
                <w:szCs w:val="24"/>
                <w:lang w:val="kk-KZ"/>
              </w:rPr>
              <w:t>.</w:t>
            </w:r>
          </w:p>
          <w:p w:rsidR="006D4452" w:rsidRPr="00B26376" w:rsidRDefault="006D4452" w:rsidP="00D96FE9">
            <w:pPr>
              <w:spacing w:after="0" w:line="240" w:lineRule="auto"/>
              <w:ind w:firstLine="175"/>
              <w:jc w:val="both"/>
              <w:rPr>
                <w:rFonts w:ascii="Times New Roman" w:hAnsi="Times New Roman" w:cs="Times New Roman"/>
                <w:sz w:val="24"/>
                <w:szCs w:val="24"/>
                <w:lang w:val="kk-KZ"/>
              </w:rPr>
            </w:pP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6D4452" w:rsidRDefault="006D4452" w:rsidP="00D96FE9">
            <w:pPr>
              <w:pStyle w:val="1"/>
              <w:spacing w:before="0" w:beforeAutospacing="0" w:after="0" w:afterAutospacing="0"/>
              <w:ind w:firstLine="318"/>
              <w:jc w:val="both"/>
              <w:rPr>
                <w:b w:val="0"/>
                <w:sz w:val="24"/>
                <w:szCs w:val="24"/>
                <w:lang w:val="kk-KZ"/>
              </w:rPr>
            </w:pPr>
            <w:r w:rsidRPr="00192F66">
              <w:rPr>
                <w:b w:val="0"/>
                <w:sz w:val="24"/>
                <w:szCs w:val="24"/>
                <w:lang w:val="kk-KZ"/>
              </w:rPr>
              <w:lastRenderedPageBreak/>
              <w:t>Қазақстан Республикасы Қаржы министрлігі Алқасының 2025 жылғы 7 ақпандағы № 1 хаттамасының 10.4-тармағын, сондай-ақ 2025 жыл</w:t>
            </w:r>
            <w:r>
              <w:rPr>
                <w:b w:val="0"/>
                <w:sz w:val="24"/>
                <w:szCs w:val="24"/>
                <w:lang w:val="kk-KZ"/>
              </w:rPr>
              <w:t>ғы</w:t>
            </w:r>
            <w:r w:rsidRPr="00192F66">
              <w:rPr>
                <w:b w:val="0"/>
                <w:sz w:val="24"/>
                <w:szCs w:val="24"/>
                <w:lang w:val="kk-KZ"/>
              </w:rPr>
              <w:t xml:space="preserve"> 19 наурыздағы Қаржы вице-министрі бекіткен Қазақстан Республикасы Қаржы министрлігі Мемлекеттік мүлік және жекешелендіру комитетінің функцияларын автоматтандыру жөніндегі жол картасы</w:t>
            </w:r>
            <w:r>
              <w:rPr>
                <w:b w:val="0"/>
                <w:sz w:val="24"/>
                <w:szCs w:val="24"/>
                <w:lang w:val="kk-KZ"/>
              </w:rPr>
              <w:t>ның</w:t>
            </w:r>
            <w:r w:rsidRPr="00192F66">
              <w:rPr>
                <w:b w:val="0"/>
                <w:sz w:val="24"/>
                <w:szCs w:val="24"/>
                <w:lang w:val="kk-KZ"/>
              </w:rPr>
              <w:t xml:space="preserve"> 2.1, 3.1, 4.1, 5.1, 6.1, 7.1, 8.1, 10.2, 11.1</w:t>
            </w:r>
            <w:r>
              <w:rPr>
                <w:b w:val="0"/>
                <w:sz w:val="24"/>
                <w:szCs w:val="24"/>
                <w:lang w:val="kk-KZ"/>
              </w:rPr>
              <w:t>-тармақтарын орындау үшін</w:t>
            </w:r>
            <w:r w:rsidRPr="00192F66">
              <w:rPr>
                <w:b w:val="0"/>
                <w:sz w:val="24"/>
                <w:szCs w:val="24"/>
                <w:lang w:val="kk-KZ"/>
              </w:rPr>
              <w:t>.</w:t>
            </w:r>
          </w:p>
          <w:p w:rsidR="006D4452" w:rsidRPr="003A229B" w:rsidRDefault="006D4452" w:rsidP="00D96FE9">
            <w:pPr>
              <w:pStyle w:val="1"/>
              <w:spacing w:after="0"/>
              <w:ind w:firstLine="318"/>
              <w:jc w:val="both"/>
              <w:rPr>
                <w:b w:val="0"/>
                <w:color w:val="000000" w:themeColor="text1"/>
                <w:sz w:val="24"/>
                <w:szCs w:val="24"/>
                <w:lang w:val="kk-KZ"/>
              </w:rPr>
            </w:pPr>
          </w:p>
        </w:tc>
      </w:tr>
      <w:tr w:rsidR="006D4452" w:rsidRPr="00CC7636" w:rsidTr="00D96FE9">
        <w:trPr>
          <w:trHeight w:val="237"/>
        </w:trPr>
        <w:tc>
          <w:tcPr>
            <w:tcW w:w="738" w:type="dxa"/>
            <w:gridSpan w:val="2"/>
            <w:tcBorders>
              <w:top w:val="single" w:sz="4" w:space="0" w:color="auto"/>
              <w:left w:val="single" w:sz="4" w:space="0" w:color="auto"/>
              <w:bottom w:val="single" w:sz="4" w:space="0" w:color="auto"/>
              <w:right w:val="single" w:sz="4" w:space="0" w:color="auto"/>
            </w:tcBorders>
          </w:tcPr>
          <w:p w:rsidR="006D4452" w:rsidRPr="00B26376" w:rsidRDefault="006D4452" w:rsidP="00D96FE9">
            <w:pPr>
              <w:numPr>
                <w:ilvl w:val="0"/>
                <w:numId w:val="1"/>
              </w:numPr>
              <w:spacing w:after="0" w:line="240" w:lineRule="auto"/>
              <w:ind w:left="0" w:firstLine="0"/>
              <w:contextualSpacing/>
              <w:rPr>
                <w:rFonts w:ascii="Times New Roman" w:hAnsi="Times New Roman"/>
                <w:color w:val="0000FF"/>
                <w:sz w:val="24"/>
                <w:szCs w:val="24"/>
                <w:lang w:val="kk-KZ"/>
              </w:rPr>
            </w:pPr>
          </w:p>
        </w:tc>
        <w:tc>
          <w:tcPr>
            <w:tcW w:w="1701" w:type="dxa"/>
            <w:tcBorders>
              <w:top w:val="single" w:sz="4" w:space="0" w:color="auto"/>
              <w:left w:val="single" w:sz="4" w:space="0" w:color="auto"/>
              <w:bottom w:val="single" w:sz="4" w:space="0" w:color="auto"/>
              <w:right w:val="single" w:sz="4" w:space="0" w:color="auto"/>
            </w:tcBorders>
          </w:tcPr>
          <w:p w:rsidR="006D4452" w:rsidRDefault="006D4452" w:rsidP="00D96FE9">
            <w:pPr>
              <w:spacing w:after="0" w:line="240" w:lineRule="auto"/>
              <w:jc w:val="center"/>
              <w:rPr>
                <w:rFonts w:ascii="Times New Roman" w:hAnsi="Times New Roman"/>
                <w:color w:val="000000" w:themeColor="text1"/>
                <w:sz w:val="24"/>
                <w:szCs w:val="24"/>
                <w:lang w:val="kk-KZ"/>
              </w:rPr>
            </w:pPr>
            <w:r>
              <w:rPr>
                <w:rFonts w:ascii="Times New Roman" w:hAnsi="Times New Roman"/>
                <w:color w:val="000000" w:themeColor="text1"/>
                <w:sz w:val="24"/>
                <w:szCs w:val="24"/>
                <w:lang w:val="kk-KZ"/>
              </w:rPr>
              <w:t xml:space="preserve">  2</w:t>
            </w:r>
            <w:r>
              <w:rPr>
                <w:rFonts w:ascii="Times New Roman" w:hAnsi="Times New Roman" w:cs="Times New Roman"/>
                <w:sz w:val="24"/>
                <w:szCs w:val="24"/>
                <w:lang w:val="kk-KZ"/>
              </w:rPr>
              <w:t xml:space="preserve">- </w:t>
            </w:r>
            <w:r w:rsidRPr="00FC005F">
              <w:rPr>
                <w:rFonts w:ascii="Times New Roman" w:hAnsi="Times New Roman" w:cs="Times New Roman"/>
                <w:sz w:val="24"/>
                <w:szCs w:val="24"/>
                <w:lang w:val="kk-KZ"/>
              </w:rPr>
              <w:t>қосымша</w:t>
            </w:r>
          </w:p>
        </w:tc>
        <w:tc>
          <w:tcPr>
            <w:tcW w:w="3544" w:type="dxa"/>
            <w:tcBorders>
              <w:top w:val="single" w:sz="4" w:space="0" w:color="auto"/>
              <w:left w:val="single" w:sz="4" w:space="0" w:color="auto"/>
              <w:bottom w:val="single" w:sz="4" w:space="0" w:color="auto"/>
              <w:right w:val="single" w:sz="4" w:space="0" w:color="auto"/>
            </w:tcBorders>
          </w:tcPr>
          <w:p w:rsidR="006D4452" w:rsidRDefault="006D4452" w:rsidP="00D96FE9">
            <w:pPr>
              <w:spacing w:after="0" w:line="240" w:lineRule="auto"/>
              <w:jc w:val="center"/>
              <w:rPr>
                <w:rFonts w:ascii="Times New Roman" w:hAnsi="Times New Roman"/>
                <w:b/>
                <w:color w:val="000000" w:themeColor="text1"/>
                <w:sz w:val="24"/>
                <w:szCs w:val="24"/>
                <w:lang w:val="kk-KZ"/>
              </w:rPr>
            </w:pPr>
            <w:r>
              <w:rPr>
                <w:rFonts w:ascii="Times New Roman" w:hAnsi="Times New Roman"/>
                <w:b/>
                <w:color w:val="000000" w:themeColor="text1"/>
                <w:sz w:val="24"/>
                <w:szCs w:val="24"/>
                <w:lang w:val="kk-KZ"/>
              </w:rPr>
              <w:t>жоқ</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rsidR="006D4452" w:rsidRPr="00FC005F" w:rsidRDefault="006D4452" w:rsidP="00D96FE9">
            <w:pPr>
              <w:spacing w:after="0" w:line="240" w:lineRule="auto"/>
              <w:jc w:val="center"/>
              <w:rPr>
                <w:rFonts w:ascii="Times New Roman" w:hAnsi="Times New Roman" w:cs="Times New Roman"/>
                <w:sz w:val="24"/>
                <w:szCs w:val="24"/>
                <w:lang w:val="kk-KZ"/>
              </w:rPr>
            </w:pPr>
            <w:r w:rsidRPr="007D636D">
              <w:rPr>
                <w:rFonts w:ascii="Times New Roman" w:eastAsia="Times New Roman" w:hAnsi="Times New Roman" w:cs="Times New Roman"/>
                <w:bCs/>
                <w:kern w:val="36"/>
                <w:sz w:val="24"/>
                <w:szCs w:val="24"/>
                <w:lang w:val="kk-KZ" w:eastAsia="ru-RU"/>
              </w:rPr>
              <w:t>Мемлекеттік органдардың өзара іс-қимыл жасау және пайдаланушыларға одан мәліметтер ұсыну тәртібін қоса алғанда, мемлекеттік мүлік тізілімін жүргізу қағидаларына</w:t>
            </w:r>
          </w:p>
          <w:p w:rsidR="006D4452" w:rsidRPr="00FC005F" w:rsidRDefault="006D4452" w:rsidP="00D96FE9">
            <w:pPr>
              <w:spacing w:after="0" w:line="240" w:lineRule="auto"/>
              <w:jc w:val="center"/>
              <w:rPr>
                <w:rFonts w:ascii="Times New Roman" w:hAnsi="Times New Roman" w:cs="Times New Roman"/>
                <w:sz w:val="24"/>
                <w:szCs w:val="24"/>
                <w:lang w:val="kk-KZ"/>
              </w:rPr>
            </w:pPr>
            <w:r w:rsidRPr="00FC005F">
              <w:rPr>
                <w:rFonts w:ascii="Times New Roman" w:hAnsi="Times New Roman" w:cs="Times New Roman"/>
                <w:sz w:val="24"/>
                <w:szCs w:val="24"/>
                <w:lang w:val="kk-KZ"/>
              </w:rPr>
              <w:t xml:space="preserve">2 </w:t>
            </w:r>
            <w:r>
              <w:rPr>
                <w:rFonts w:ascii="Times New Roman" w:hAnsi="Times New Roman" w:cs="Times New Roman"/>
                <w:sz w:val="24"/>
                <w:szCs w:val="24"/>
                <w:lang w:val="kk-KZ"/>
              </w:rPr>
              <w:t xml:space="preserve">- </w:t>
            </w:r>
            <w:r w:rsidRPr="00FC005F">
              <w:rPr>
                <w:rFonts w:ascii="Times New Roman" w:hAnsi="Times New Roman" w:cs="Times New Roman"/>
                <w:sz w:val="24"/>
                <w:szCs w:val="24"/>
                <w:lang w:val="kk-KZ"/>
              </w:rPr>
              <w:t>қосымша</w:t>
            </w:r>
          </w:p>
          <w:p w:rsidR="006D4452" w:rsidRPr="00FC005F" w:rsidRDefault="006D4452" w:rsidP="00D96FE9">
            <w:pPr>
              <w:spacing w:after="0" w:line="240" w:lineRule="auto"/>
              <w:jc w:val="center"/>
              <w:rPr>
                <w:rFonts w:ascii="Times New Roman" w:hAnsi="Times New Roman" w:cs="Times New Roman"/>
                <w:sz w:val="24"/>
                <w:szCs w:val="24"/>
                <w:lang w:val="kk-KZ"/>
              </w:rPr>
            </w:pPr>
          </w:p>
          <w:p w:rsidR="006D4452" w:rsidRDefault="006D4452" w:rsidP="00D96FE9">
            <w:pPr>
              <w:spacing w:after="0" w:line="240" w:lineRule="auto"/>
              <w:ind w:firstLine="708"/>
              <w:jc w:val="both"/>
              <w:rPr>
                <w:rFonts w:ascii="Times New Roman" w:hAnsi="Times New Roman" w:cs="Times New Roman"/>
                <w:sz w:val="24"/>
                <w:szCs w:val="24"/>
                <w:lang w:val="kk-KZ"/>
              </w:rPr>
            </w:pPr>
            <w:r w:rsidRPr="00B26376">
              <w:rPr>
                <w:rFonts w:ascii="Times New Roman" w:hAnsi="Times New Roman" w:cs="Times New Roman"/>
                <w:sz w:val="24"/>
                <w:szCs w:val="24"/>
                <w:lang w:val="kk-KZ"/>
              </w:rPr>
              <w:t>Мемлекеттік кәсіпорындар жарғыларының тізілімін қалыптастыру, бекіту және есепке алу, оларға өзгерістер мен толықтырулар енгізу, оның ішінде тиісті саланың уәкілетті органының ұсынуы бойынша</w:t>
            </w:r>
          </w:p>
          <w:p w:rsidR="006D4452" w:rsidRPr="00FC005F" w:rsidRDefault="006D4452" w:rsidP="00D96FE9">
            <w:pPr>
              <w:spacing w:after="0" w:line="240" w:lineRule="auto"/>
              <w:ind w:firstLine="708"/>
              <w:jc w:val="both"/>
              <w:rPr>
                <w:rFonts w:ascii="Times New Roman" w:hAnsi="Times New Roman" w:cs="Times New Roman"/>
                <w:sz w:val="24"/>
                <w:szCs w:val="24"/>
                <w:lang w:val="kk-KZ"/>
              </w:rPr>
            </w:pPr>
            <w:r w:rsidRPr="00FC005F">
              <w:rPr>
                <w:rFonts w:ascii="Times New Roman" w:hAnsi="Times New Roman" w:cs="Times New Roman"/>
                <w:sz w:val="24"/>
                <w:szCs w:val="24"/>
                <w:lang w:val="kk-KZ"/>
              </w:rPr>
              <w:t>Мемлекеттік кәсіпорындар тізілім</w:t>
            </w:r>
            <w:r>
              <w:rPr>
                <w:rFonts w:ascii="Times New Roman" w:hAnsi="Times New Roman" w:cs="Times New Roman"/>
                <w:sz w:val="24"/>
                <w:szCs w:val="24"/>
                <w:lang w:val="kk-KZ"/>
              </w:rPr>
              <w:t>дегі</w:t>
            </w:r>
            <w:r w:rsidRPr="00FC005F">
              <w:rPr>
                <w:rFonts w:ascii="Times New Roman" w:hAnsi="Times New Roman" w:cs="Times New Roman"/>
                <w:sz w:val="24"/>
                <w:szCs w:val="24"/>
                <w:lang w:val="kk-KZ"/>
              </w:rPr>
              <w:t xml:space="preserve"> жеке кабинет арқылы жарғыны не оған өзгерістер мен толықтыруларды қалыптастырады және </w:t>
            </w:r>
            <w:r>
              <w:rPr>
                <w:rFonts w:ascii="Times New Roman" w:hAnsi="Times New Roman" w:cs="Times New Roman"/>
                <w:sz w:val="24"/>
                <w:szCs w:val="24"/>
                <w:lang w:val="kk-KZ"/>
              </w:rPr>
              <w:t xml:space="preserve">мына </w:t>
            </w:r>
            <w:r w:rsidRPr="00FC005F">
              <w:rPr>
                <w:rFonts w:ascii="Times New Roman" w:hAnsi="Times New Roman" w:cs="Times New Roman"/>
                <w:sz w:val="24"/>
                <w:szCs w:val="24"/>
                <w:lang w:val="kk-KZ"/>
              </w:rPr>
              <w:t xml:space="preserve">құжаттардың </w:t>
            </w:r>
            <w:r w:rsidRPr="00FC005F">
              <w:rPr>
                <w:rFonts w:ascii="Times New Roman" w:hAnsi="Times New Roman" w:cs="Times New Roman"/>
                <w:sz w:val="24"/>
                <w:szCs w:val="24"/>
                <w:lang w:val="kk-KZ"/>
              </w:rPr>
              <w:lastRenderedPageBreak/>
              <w:t>сканерленген көшірмелерін қоса бере отырып, тиісті саланың уәкілетті органына (облыстық уәкілетті органға) жібереді:</w:t>
            </w:r>
          </w:p>
          <w:p w:rsidR="006D4452" w:rsidRPr="00FC005F" w:rsidRDefault="006D4452" w:rsidP="00D96FE9">
            <w:pPr>
              <w:spacing w:after="0" w:line="240" w:lineRule="auto"/>
              <w:ind w:firstLine="708"/>
              <w:jc w:val="both"/>
              <w:rPr>
                <w:rFonts w:ascii="Times New Roman" w:hAnsi="Times New Roman" w:cs="Times New Roman"/>
                <w:sz w:val="24"/>
                <w:szCs w:val="24"/>
                <w:lang w:val="kk-KZ"/>
              </w:rPr>
            </w:pPr>
            <w:r w:rsidRPr="00FC005F">
              <w:rPr>
                <w:rFonts w:ascii="Times New Roman" w:hAnsi="Times New Roman" w:cs="Times New Roman"/>
                <w:sz w:val="24"/>
                <w:szCs w:val="24"/>
                <w:lang w:val="kk-KZ"/>
              </w:rPr>
              <w:t>өзгерістер мен толықтырулар енгізу жөніндегі негіздеме;</w:t>
            </w:r>
          </w:p>
          <w:p w:rsidR="006D4452" w:rsidRPr="00FC005F" w:rsidRDefault="006D4452" w:rsidP="00D96FE9">
            <w:pPr>
              <w:spacing w:after="0" w:line="240" w:lineRule="auto"/>
              <w:ind w:firstLine="708"/>
              <w:jc w:val="both"/>
              <w:rPr>
                <w:rFonts w:ascii="Times New Roman" w:hAnsi="Times New Roman" w:cs="Times New Roman"/>
                <w:sz w:val="24"/>
                <w:szCs w:val="24"/>
              </w:rPr>
            </w:pPr>
            <w:r w:rsidRPr="00FC005F">
              <w:rPr>
                <w:rFonts w:ascii="Times New Roman" w:hAnsi="Times New Roman" w:cs="Times New Roman"/>
                <w:sz w:val="24"/>
                <w:szCs w:val="24"/>
              </w:rPr>
              <w:t>қажет болған жағдайда монополияға қарсы органның қорытындысы.</w:t>
            </w:r>
          </w:p>
          <w:p w:rsidR="006D4452" w:rsidRPr="00FC005F" w:rsidRDefault="006D4452" w:rsidP="00D96FE9">
            <w:pPr>
              <w:spacing w:after="0" w:line="240" w:lineRule="auto"/>
              <w:ind w:firstLine="708"/>
              <w:jc w:val="both"/>
              <w:rPr>
                <w:rFonts w:ascii="Times New Roman" w:hAnsi="Times New Roman" w:cs="Times New Roman"/>
                <w:sz w:val="24"/>
                <w:szCs w:val="24"/>
              </w:rPr>
            </w:pPr>
            <w:r w:rsidRPr="00FC005F">
              <w:rPr>
                <w:rFonts w:ascii="Times New Roman" w:hAnsi="Times New Roman" w:cs="Times New Roman"/>
                <w:sz w:val="24"/>
                <w:szCs w:val="24"/>
              </w:rPr>
              <w:tab/>
              <w:t>Жарғы нысаны Қазақстан Республикасы Әділет министрінің міндетін атқарушының 2017 жылғы 28 қыркүйектегі № 1202 бұйрығымен бекітілген (нормативтік құқықтық актілерді мемлекеттік тіркеу тізілімінде № 15813 болып тіркелген)</w:t>
            </w:r>
            <w:r>
              <w:rPr>
                <w:rFonts w:ascii="Times New Roman" w:hAnsi="Times New Roman" w:cs="Times New Roman"/>
                <w:sz w:val="24"/>
                <w:szCs w:val="24"/>
                <w:lang w:val="kk-KZ"/>
              </w:rPr>
              <w:t xml:space="preserve"> М</w:t>
            </w:r>
            <w:r w:rsidRPr="00FC005F">
              <w:rPr>
                <w:rFonts w:ascii="Times New Roman" w:hAnsi="Times New Roman" w:cs="Times New Roman"/>
                <w:sz w:val="24"/>
                <w:szCs w:val="24"/>
              </w:rPr>
              <w:t>емлекеттік кәсіпорынның үлгі жарғысына сәйкес тізілімде қалыптастырылады.</w:t>
            </w:r>
          </w:p>
          <w:p w:rsidR="006D4452" w:rsidRPr="00FC005F" w:rsidRDefault="006D4452" w:rsidP="00D96FE9">
            <w:pPr>
              <w:spacing w:after="0" w:line="240" w:lineRule="auto"/>
              <w:ind w:firstLine="708"/>
              <w:jc w:val="both"/>
              <w:rPr>
                <w:rFonts w:ascii="Times New Roman" w:hAnsi="Times New Roman" w:cs="Times New Roman"/>
                <w:sz w:val="24"/>
                <w:szCs w:val="24"/>
              </w:rPr>
            </w:pPr>
            <w:r w:rsidRPr="00FC005F">
              <w:rPr>
                <w:rFonts w:ascii="Times New Roman" w:hAnsi="Times New Roman" w:cs="Times New Roman"/>
                <w:sz w:val="24"/>
                <w:szCs w:val="24"/>
              </w:rPr>
              <w:t>Тиісті саланың уәкілетті органы (облыстың</w:t>
            </w:r>
            <w:r>
              <w:rPr>
                <w:rFonts w:ascii="Times New Roman" w:hAnsi="Times New Roman" w:cs="Times New Roman"/>
                <w:sz w:val="24"/>
                <w:szCs w:val="24"/>
                <w:lang w:val="kk-KZ"/>
              </w:rPr>
              <w:t xml:space="preserve">, </w:t>
            </w:r>
            <w:r w:rsidRPr="00FC005F">
              <w:rPr>
                <w:rFonts w:ascii="Times New Roman" w:hAnsi="Times New Roman" w:cs="Times New Roman"/>
                <w:sz w:val="24"/>
                <w:szCs w:val="24"/>
              </w:rPr>
              <w:t xml:space="preserve">республикалық маңызы бар қаланың, </w:t>
            </w:r>
            <w:proofErr w:type="gramStart"/>
            <w:r w:rsidRPr="00FC005F">
              <w:rPr>
                <w:rFonts w:ascii="Times New Roman" w:hAnsi="Times New Roman" w:cs="Times New Roman"/>
                <w:sz w:val="24"/>
                <w:szCs w:val="24"/>
              </w:rPr>
              <w:t>астананыңәкімдігі)  тізілім</w:t>
            </w:r>
            <w:r>
              <w:rPr>
                <w:rFonts w:ascii="Times New Roman" w:hAnsi="Times New Roman" w:cs="Times New Roman"/>
                <w:sz w:val="24"/>
                <w:szCs w:val="24"/>
                <w:lang w:val="kk-KZ"/>
              </w:rPr>
              <w:t>дегі</w:t>
            </w:r>
            <w:proofErr w:type="gramEnd"/>
            <w:r w:rsidRPr="00FC005F">
              <w:rPr>
                <w:rFonts w:ascii="Times New Roman" w:hAnsi="Times New Roman" w:cs="Times New Roman"/>
                <w:sz w:val="24"/>
                <w:szCs w:val="24"/>
              </w:rPr>
              <w:t xml:space="preserve"> жеке кабинет арқылы жарғыны не жарғыға өзгерістер мен толықтыруларды келіседі және оны бекіту үшін мемлекеттік мүлік жөніндегі уәкілетті органға (облыстық уәкілетті органға) жібереді.</w:t>
            </w:r>
          </w:p>
          <w:p w:rsidR="006D4452" w:rsidRDefault="006D4452" w:rsidP="00D96FE9">
            <w:pPr>
              <w:spacing w:after="0" w:line="240" w:lineRule="auto"/>
              <w:ind w:firstLine="708"/>
              <w:jc w:val="both"/>
              <w:rPr>
                <w:rFonts w:ascii="Times New Roman" w:hAnsi="Times New Roman" w:cs="Times New Roman"/>
                <w:sz w:val="24"/>
                <w:szCs w:val="24"/>
                <w:lang w:val="kk-KZ"/>
              </w:rPr>
            </w:pPr>
            <w:r w:rsidRPr="00FC005F">
              <w:rPr>
                <w:rFonts w:ascii="Times New Roman" w:hAnsi="Times New Roman" w:cs="Times New Roman"/>
                <w:sz w:val="24"/>
                <w:szCs w:val="24"/>
              </w:rPr>
              <w:t>Мемлекеттік мүлік жөніндегі уәкілетті орган (облыстық уәкілетті орган) мемлекеттік кәсіпорынның жарғысын не оған енгізілген өзгерістерді және толықтыруларды ұсынылған құжаттардың толықтығына тексеруді жүзеге асырады.</w:t>
            </w:r>
          </w:p>
          <w:p w:rsidR="006D4452" w:rsidRDefault="006D4452" w:rsidP="00D96FE9">
            <w:pPr>
              <w:spacing w:after="0" w:line="240" w:lineRule="auto"/>
              <w:ind w:firstLine="708"/>
              <w:jc w:val="both"/>
              <w:rPr>
                <w:rFonts w:ascii="Times New Roman" w:hAnsi="Times New Roman" w:cs="Times New Roman"/>
                <w:sz w:val="24"/>
                <w:szCs w:val="24"/>
                <w:lang w:val="kk-KZ"/>
              </w:rPr>
            </w:pPr>
            <w:r w:rsidRPr="00B26376">
              <w:rPr>
                <w:rFonts w:ascii="Times New Roman" w:hAnsi="Times New Roman" w:cs="Times New Roman"/>
                <w:sz w:val="24"/>
                <w:szCs w:val="24"/>
                <w:lang w:val="kk-KZ"/>
              </w:rPr>
              <w:t xml:space="preserve">Ескертулер болған жағдайда мемлекеттік кәсіпорынның жарғысы не оған өзгерістер мен толықтырулар тізілімдегі жеке кабинет арқылы тиісті </w:t>
            </w:r>
            <w:r w:rsidRPr="00B26376">
              <w:rPr>
                <w:rFonts w:ascii="Times New Roman" w:hAnsi="Times New Roman" w:cs="Times New Roman"/>
                <w:sz w:val="24"/>
                <w:szCs w:val="24"/>
                <w:lang w:val="kk-KZ"/>
              </w:rPr>
              <w:lastRenderedPageBreak/>
              <w:t>саланың уәкілетті органына (облыстың</w:t>
            </w:r>
            <w:r>
              <w:rPr>
                <w:rFonts w:ascii="Times New Roman" w:hAnsi="Times New Roman" w:cs="Times New Roman"/>
                <w:sz w:val="24"/>
                <w:szCs w:val="24"/>
                <w:lang w:val="kk-KZ"/>
              </w:rPr>
              <w:t>,</w:t>
            </w:r>
            <w:r w:rsidRPr="00B26376">
              <w:rPr>
                <w:rFonts w:ascii="Times New Roman" w:hAnsi="Times New Roman" w:cs="Times New Roman"/>
                <w:sz w:val="24"/>
                <w:szCs w:val="24"/>
                <w:lang w:val="kk-KZ"/>
              </w:rPr>
              <w:t xml:space="preserve"> (республикалық маңызы бар қаланың, астананың) пысықтауға қайтарылады.</w:t>
            </w:r>
          </w:p>
          <w:p w:rsidR="006D4452" w:rsidRDefault="006D4452" w:rsidP="00D96FE9">
            <w:pPr>
              <w:spacing w:after="0" w:line="240" w:lineRule="auto"/>
              <w:ind w:firstLine="708"/>
              <w:jc w:val="both"/>
              <w:rPr>
                <w:rFonts w:ascii="Times New Roman" w:hAnsi="Times New Roman" w:cs="Times New Roman"/>
                <w:sz w:val="24"/>
                <w:szCs w:val="24"/>
                <w:lang w:val="kk-KZ"/>
              </w:rPr>
            </w:pPr>
            <w:r w:rsidRPr="00B26376">
              <w:rPr>
                <w:rFonts w:ascii="Times New Roman" w:hAnsi="Times New Roman" w:cs="Times New Roman"/>
                <w:sz w:val="24"/>
                <w:szCs w:val="24"/>
                <w:lang w:val="kk-KZ"/>
              </w:rPr>
              <w:t>Пысықтау нәтижелері бойынша мемлекеттік кәсіпорынның жарғысын не оған өзгерістер мен толықтыруларды тиісті саланың уәкілетті органы (облыстың</w:t>
            </w:r>
            <w:r>
              <w:rPr>
                <w:rFonts w:ascii="Times New Roman" w:hAnsi="Times New Roman" w:cs="Times New Roman"/>
                <w:sz w:val="24"/>
                <w:szCs w:val="24"/>
                <w:lang w:val="kk-KZ"/>
              </w:rPr>
              <w:t xml:space="preserve">, </w:t>
            </w:r>
            <w:r w:rsidRPr="00B26376">
              <w:rPr>
                <w:rFonts w:ascii="Times New Roman" w:hAnsi="Times New Roman" w:cs="Times New Roman"/>
                <w:sz w:val="24"/>
                <w:szCs w:val="24"/>
                <w:lang w:val="kk-KZ"/>
              </w:rPr>
              <w:t>республикалық маңызы бар қаланың, астананың</w:t>
            </w:r>
            <w:r>
              <w:rPr>
                <w:rFonts w:ascii="Times New Roman" w:hAnsi="Times New Roman" w:cs="Times New Roman"/>
                <w:sz w:val="24"/>
                <w:szCs w:val="24"/>
                <w:lang w:val="kk-KZ"/>
              </w:rPr>
              <w:t xml:space="preserve"> әкімдігі</w:t>
            </w:r>
            <w:r w:rsidRPr="00B26376">
              <w:rPr>
                <w:rFonts w:ascii="Times New Roman" w:hAnsi="Times New Roman" w:cs="Times New Roman"/>
                <w:sz w:val="24"/>
                <w:szCs w:val="24"/>
                <w:lang w:val="kk-KZ"/>
              </w:rPr>
              <w:t xml:space="preserve">) </w:t>
            </w:r>
            <w:r>
              <w:rPr>
                <w:rFonts w:ascii="Times New Roman" w:hAnsi="Times New Roman" w:cs="Times New Roman"/>
                <w:sz w:val="24"/>
                <w:szCs w:val="24"/>
                <w:lang w:val="kk-KZ"/>
              </w:rPr>
              <w:t>м</w:t>
            </w:r>
            <w:r w:rsidRPr="00B26376">
              <w:rPr>
                <w:rFonts w:ascii="Times New Roman" w:hAnsi="Times New Roman" w:cs="Times New Roman"/>
                <w:sz w:val="24"/>
                <w:szCs w:val="24"/>
                <w:lang w:val="kk-KZ"/>
              </w:rPr>
              <w:t>емлекеттік мүлік жөніндегі уәкілетті органға (облыстық уәкілетті органға) бекітуге қайта жібереді.</w:t>
            </w:r>
          </w:p>
          <w:p w:rsidR="006D4452" w:rsidRDefault="006D4452" w:rsidP="00D96FE9">
            <w:pPr>
              <w:spacing w:after="0" w:line="240" w:lineRule="auto"/>
              <w:ind w:firstLine="708"/>
              <w:jc w:val="both"/>
              <w:rPr>
                <w:rFonts w:ascii="Times New Roman" w:hAnsi="Times New Roman" w:cs="Times New Roman"/>
                <w:sz w:val="24"/>
                <w:szCs w:val="24"/>
                <w:lang w:val="kk-KZ"/>
              </w:rPr>
            </w:pPr>
            <w:r w:rsidRPr="00FC005F">
              <w:rPr>
                <w:rFonts w:ascii="Times New Roman" w:hAnsi="Times New Roman" w:cs="Times New Roman"/>
                <w:sz w:val="24"/>
                <w:szCs w:val="24"/>
                <w:lang w:val="kk-KZ"/>
              </w:rPr>
              <w:t>Мемлекеттік мүлік жөніндегі уәкілетті орган (облыстық уәкілетті орган) 10 (он) жұмыс күні ішінде мемлекеттік кәсіпорынның жарғысын не оған өзгерістер мен толықтыруларды қарайды және тізілім</w:t>
            </w:r>
            <w:r>
              <w:rPr>
                <w:rFonts w:ascii="Times New Roman" w:hAnsi="Times New Roman" w:cs="Times New Roman"/>
                <w:sz w:val="24"/>
                <w:szCs w:val="24"/>
                <w:lang w:val="kk-KZ"/>
              </w:rPr>
              <w:t>дегі</w:t>
            </w:r>
            <w:r w:rsidRPr="00FC005F">
              <w:rPr>
                <w:rFonts w:ascii="Times New Roman" w:hAnsi="Times New Roman" w:cs="Times New Roman"/>
                <w:sz w:val="24"/>
                <w:szCs w:val="24"/>
                <w:lang w:val="kk-KZ"/>
              </w:rPr>
              <w:t xml:space="preserve"> жеке кабинет</w:t>
            </w:r>
            <w:r>
              <w:rPr>
                <w:rFonts w:ascii="Times New Roman" w:hAnsi="Times New Roman" w:cs="Times New Roman"/>
                <w:sz w:val="24"/>
                <w:szCs w:val="24"/>
                <w:lang w:val="kk-KZ"/>
              </w:rPr>
              <w:t>т</w:t>
            </w:r>
            <w:r w:rsidRPr="00FC005F">
              <w:rPr>
                <w:rFonts w:ascii="Times New Roman" w:hAnsi="Times New Roman" w:cs="Times New Roman"/>
                <w:sz w:val="24"/>
                <w:szCs w:val="24"/>
                <w:lang w:val="kk-KZ"/>
              </w:rPr>
              <w:t xml:space="preserve">е оң келісілгеннен кейін мемлекеттік </w:t>
            </w:r>
            <w:r>
              <w:rPr>
                <w:rFonts w:ascii="Times New Roman" w:hAnsi="Times New Roman" w:cs="Times New Roman"/>
                <w:sz w:val="24"/>
                <w:szCs w:val="24"/>
                <w:lang w:val="kk-KZ"/>
              </w:rPr>
              <w:t>к</w:t>
            </w:r>
            <w:r w:rsidRPr="00FC005F">
              <w:rPr>
                <w:rFonts w:ascii="Times New Roman" w:hAnsi="Times New Roman" w:cs="Times New Roman"/>
                <w:sz w:val="24"/>
                <w:szCs w:val="24"/>
                <w:lang w:val="kk-KZ"/>
              </w:rPr>
              <w:t xml:space="preserve">әсіпорынның </w:t>
            </w:r>
            <w:r>
              <w:rPr>
                <w:rFonts w:ascii="Times New Roman" w:hAnsi="Times New Roman" w:cs="Times New Roman"/>
                <w:sz w:val="24"/>
                <w:szCs w:val="24"/>
                <w:lang w:val="kk-KZ"/>
              </w:rPr>
              <w:t>ж</w:t>
            </w:r>
            <w:r w:rsidRPr="00FC005F">
              <w:rPr>
                <w:rFonts w:ascii="Times New Roman" w:hAnsi="Times New Roman" w:cs="Times New Roman"/>
                <w:sz w:val="24"/>
                <w:szCs w:val="24"/>
                <w:lang w:val="kk-KZ"/>
              </w:rPr>
              <w:t xml:space="preserve">арғысына не оған өзгерістер мен толықтыруларды бекіту туралы бұйрықтың сканерленген көшірмесін бекітеді, одан кейін мемлекеттік кәсіпорынның бекітілген жарғысын не оған </w:t>
            </w:r>
            <w:r>
              <w:rPr>
                <w:rFonts w:ascii="Times New Roman" w:hAnsi="Times New Roman" w:cs="Times New Roman"/>
                <w:sz w:val="24"/>
                <w:szCs w:val="24"/>
                <w:lang w:val="kk-KZ"/>
              </w:rPr>
              <w:t xml:space="preserve">енгізілген </w:t>
            </w:r>
            <w:r w:rsidRPr="00FC005F">
              <w:rPr>
                <w:rFonts w:ascii="Times New Roman" w:hAnsi="Times New Roman" w:cs="Times New Roman"/>
                <w:sz w:val="24"/>
                <w:szCs w:val="24"/>
                <w:lang w:val="kk-KZ"/>
              </w:rPr>
              <w:t>өзгерістер</w:t>
            </w:r>
            <w:r>
              <w:rPr>
                <w:rFonts w:ascii="Times New Roman" w:hAnsi="Times New Roman" w:cs="Times New Roman"/>
                <w:sz w:val="24"/>
                <w:szCs w:val="24"/>
                <w:lang w:val="kk-KZ"/>
              </w:rPr>
              <w:t xml:space="preserve"> мен</w:t>
            </w:r>
            <w:r w:rsidRPr="00FC005F">
              <w:rPr>
                <w:rFonts w:ascii="Times New Roman" w:hAnsi="Times New Roman" w:cs="Times New Roman"/>
                <w:sz w:val="24"/>
                <w:szCs w:val="24"/>
                <w:lang w:val="kk-KZ"/>
              </w:rPr>
              <w:t xml:space="preserve"> толықтырулар</w:t>
            </w:r>
            <w:r>
              <w:rPr>
                <w:rFonts w:ascii="Times New Roman" w:hAnsi="Times New Roman" w:cs="Times New Roman"/>
                <w:sz w:val="24"/>
                <w:szCs w:val="24"/>
                <w:lang w:val="kk-KZ"/>
              </w:rPr>
              <w:t>ды</w:t>
            </w:r>
            <w:r w:rsidRPr="00FC005F">
              <w:rPr>
                <w:rFonts w:ascii="Times New Roman" w:hAnsi="Times New Roman" w:cs="Times New Roman"/>
                <w:sz w:val="24"/>
                <w:szCs w:val="24"/>
                <w:lang w:val="kk-KZ"/>
              </w:rPr>
              <w:t xml:space="preserve"> тиісті саланың</w:t>
            </w:r>
            <w:r>
              <w:rPr>
                <w:rFonts w:ascii="Times New Roman" w:hAnsi="Times New Roman" w:cs="Times New Roman"/>
                <w:sz w:val="24"/>
                <w:szCs w:val="24"/>
                <w:lang w:val="kk-KZ"/>
              </w:rPr>
              <w:t xml:space="preserve"> уәкілетті органына (облыстың, </w:t>
            </w:r>
            <w:r w:rsidRPr="00FC005F">
              <w:rPr>
                <w:rFonts w:ascii="Times New Roman" w:hAnsi="Times New Roman" w:cs="Times New Roman"/>
                <w:sz w:val="24"/>
                <w:szCs w:val="24"/>
                <w:lang w:val="kk-KZ"/>
              </w:rPr>
              <w:t>республикалық маңызы бар қаланың, астананың әкімдігі</w:t>
            </w:r>
            <w:r>
              <w:rPr>
                <w:rFonts w:ascii="Times New Roman" w:hAnsi="Times New Roman" w:cs="Times New Roman"/>
                <w:sz w:val="24"/>
                <w:szCs w:val="24"/>
                <w:lang w:val="kk-KZ"/>
              </w:rPr>
              <w:t>не</w:t>
            </w:r>
            <w:r w:rsidRPr="00FC005F">
              <w:rPr>
                <w:rFonts w:ascii="Times New Roman" w:hAnsi="Times New Roman" w:cs="Times New Roman"/>
                <w:sz w:val="24"/>
                <w:szCs w:val="24"/>
                <w:lang w:val="kk-KZ"/>
              </w:rPr>
              <w:t>) жібереді</w:t>
            </w:r>
            <w:r>
              <w:rPr>
                <w:rFonts w:ascii="Times New Roman" w:hAnsi="Times New Roman" w:cs="Times New Roman"/>
                <w:sz w:val="24"/>
                <w:szCs w:val="24"/>
                <w:lang w:val="kk-KZ"/>
              </w:rPr>
              <w:t>.</w:t>
            </w:r>
          </w:p>
          <w:p w:rsidR="006D4452" w:rsidRPr="00FC005F" w:rsidRDefault="006D4452" w:rsidP="00D96FE9">
            <w:pPr>
              <w:spacing w:after="0" w:line="240" w:lineRule="auto"/>
              <w:ind w:firstLine="708"/>
              <w:jc w:val="both"/>
              <w:rPr>
                <w:rFonts w:ascii="Times New Roman" w:hAnsi="Times New Roman" w:cs="Times New Roman"/>
                <w:sz w:val="24"/>
                <w:szCs w:val="24"/>
                <w:lang w:val="kk-KZ"/>
              </w:rPr>
            </w:pPr>
            <w:r w:rsidRPr="00FC005F">
              <w:rPr>
                <w:rFonts w:ascii="Times New Roman" w:hAnsi="Times New Roman" w:cs="Times New Roman"/>
                <w:sz w:val="24"/>
                <w:szCs w:val="24"/>
                <w:lang w:val="kk-KZ"/>
              </w:rPr>
              <w:t>Тиісті саланың уәкілетті органы (облыстың</w:t>
            </w:r>
            <w:r>
              <w:rPr>
                <w:rFonts w:ascii="Times New Roman" w:hAnsi="Times New Roman" w:cs="Times New Roman"/>
                <w:sz w:val="24"/>
                <w:szCs w:val="24"/>
                <w:lang w:val="kk-KZ"/>
              </w:rPr>
              <w:t xml:space="preserve">, </w:t>
            </w:r>
            <w:r w:rsidRPr="00FC005F">
              <w:rPr>
                <w:rFonts w:ascii="Times New Roman" w:hAnsi="Times New Roman" w:cs="Times New Roman"/>
                <w:sz w:val="24"/>
                <w:szCs w:val="24"/>
                <w:lang w:val="kk-KZ"/>
              </w:rPr>
              <w:t>республикалық маңызы бар қаланың, астананың әкімдігі) тізілім</w:t>
            </w:r>
            <w:r>
              <w:rPr>
                <w:rFonts w:ascii="Times New Roman" w:hAnsi="Times New Roman" w:cs="Times New Roman"/>
                <w:sz w:val="24"/>
                <w:szCs w:val="24"/>
                <w:lang w:val="kk-KZ"/>
              </w:rPr>
              <w:t>дегі</w:t>
            </w:r>
            <w:r w:rsidRPr="00FC005F">
              <w:rPr>
                <w:rFonts w:ascii="Times New Roman" w:hAnsi="Times New Roman" w:cs="Times New Roman"/>
                <w:sz w:val="24"/>
                <w:szCs w:val="24"/>
                <w:lang w:val="kk-KZ"/>
              </w:rPr>
              <w:t xml:space="preserve"> жеке кабинет арқылы мемлекеттік кәсіпорынның жарғысын не оған</w:t>
            </w:r>
            <w:r>
              <w:rPr>
                <w:rFonts w:ascii="Times New Roman" w:hAnsi="Times New Roman" w:cs="Times New Roman"/>
                <w:sz w:val="24"/>
                <w:szCs w:val="24"/>
                <w:lang w:val="kk-KZ"/>
              </w:rPr>
              <w:t xml:space="preserve"> енгізілген</w:t>
            </w:r>
            <w:r w:rsidRPr="00FC005F">
              <w:rPr>
                <w:rFonts w:ascii="Times New Roman" w:hAnsi="Times New Roman" w:cs="Times New Roman"/>
                <w:sz w:val="24"/>
                <w:szCs w:val="24"/>
                <w:lang w:val="kk-KZ"/>
              </w:rPr>
              <w:t xml:space="preserve"> өзгерістер мен толықтыруларды тіркеуші органға тіркеуге жібереді.</w:t>
            </w:r>
          </w:p>
          <w:p w:rsidR="006D4452" w:rsidRDefault="006D4452" w:rsidP="00D96FE9">
            <w:pPr>
              <w:spacing w:after="0" w:line="240" w:lineRule="auto"/>
              <w:ind w:firstLine="708"/>
              <w:jc w:val="both"/>
              <w:rPr>
                <w:rFonts w:ascii="Times New Roman" w:hAnsi="Times New Roman" w:cs="Times New Roman"/>
                <w:sz w:val="24"/>
                <w:szCs w:val="24"/>
                <w:lang w:val="kk-KZ"/>
              </w:rPr>
            </w:pPr>
            <w:r w:rsidRPr="00FC005F">
              <w:rPr>
                <w:rFonts w:ascii="Times New Roman" w:hAnsi="Times New Roman" w:cs="Times New Roman"/>
                <w:sz w:val="24"/>
                <w:szCs w:val="24"/>
                <w:lang w:val="kk-KZ"/>
              </w:rPr>
              <w:lastRenderedPageBreak/>
              <w:t xml:space="preserve">Мемлекеттік мүлік жөніндегі уәкілетті орган (облыстық уәкілетті орган) мемлекеттік кәсіпорынның бекітілген жарғысын не оған </w:t>
            </w:r>
            <w:r>
              <w:rPr>
                <w:rFonts w:ascii="Times New Roman" w:hAnsi="Times New Roman" w:cs="Times New Roman"/>
                <w:sz w:val="24"/>
                <w:szCs w:val="24"/>
                <w:lang w:val="kk-KZ"/>
              </w:rPr>
              <w:t xml:space="preserve">енгізілген </w:t>
            </w:r>
            <w:r w:rsidRPr="00FC005F">
              <w:rPr>
                <w:rFonts w:ascii="Times New Roman" w:hAnsi="Times New Roman" w:cs="Times New Roman"/>
                <w:sz w:val="24"/>
                <w:szCs w:val="24"/>
                <w:lang w:val="kk-KZ"/>
              </w:rPr>
              <w:t>өзгерістер мен толықтыруларды тиісті саланың уәкілетті органына (облыстың</w:t>
            </w:r>
            <w:r>
              <w:rPr>
                <w:rFonts w:ascii="Times New Roman" w:hAnsi="Times New Roman" w:cs="Times New Roman"/>
                <w:sz w:val="24"/>
                <w:szCs w:val="24"/>
                <w:lang w:val="kk-KZ"/>
              </w:rPr>
              <w:t xml:space="preserve">, </w:t>
            </w:r>
            <w:r w:rsidRPr="00FC005F">
              <w:rPr>
                <w:rFonts w:ascii="Times New Roman" w:hAnsi="Times New Roman" w:cs="Times New Roman"/>
                <w:sz w:val="24"/>
                <w:szCs w:val="24"/>
                <w:lang w:val="kk-KZ"/>
              </w:rPr>
              <w:t>республикалық маңызы бар қаланың, астананың әкімдігіне) жібереді.</w:t>
            </w:r>
          </w:p>
          <w:p w:rsidR="006D4452" w:rsidRPr="00FC005F" w:rsidRDefault="006D4452" w:rsidP="00D96FE9">
            <w:pPr>
              <w:spacing w:after="0" w:line="240" w:lineRule="auto"/>
              <w:ind w:firstLine="708"/>
              <w:jc w:val="both"/>
              <w:rPr>
                <w:rFonts w:ascii="Times New Roman" w:hAnsi="Times New Roman" w:cs="Times New Roman"/>
                <w:color w:val="000000" w:themeColor="text1"/>
                <w:sz w:val="24"/>
                <w:szCs w:val="24"/>
                <w:lang w:val="kk-KZ"/>
              </w:rPr>
            </w:pPr>
            <w:r w:rsidRPr="00FC005F">
              <w:rPr>
                <w:rFonts w:ascii="Times New Roman" w:hAnsi="Times New Roman" w:cs="Times New Roman"/>
                <w:color w:val="000000" w:themeColor="text1"/>
                <w:sz w:val="24"/>
                <w:szCs w:val="24"/>
                <w:lang w:val="kk-KZ"/>
              </w:rPr>
              <w:t>Мемлекеттік кәсіпорын тізілім</w:t>
            </w:r>
            <w:r>
              <w:rPr>
                <w:rFonts w:ascii="Times New Roman" w:hAnsi="Times New Roman" w:cs="Times New Roman"/>
                <w:color w:val="000000" w:themeColor="text1"/>
                <w:sz w:val="24"/>
                <w:szCs w:val="24"/>
                <w:lang w:val="kk-KZ"/>
              </w:rPr>
              <w:t>дегі жеке кабинет</w:t>
            </w:r>
            <w:r w:rsidRPr="00FC005F">
              <w:rPr>
                <w:rFonts w:ascii="Times New Roman" w:hAnsi="Times New Roman" w:cs="Times New Roman"/>
                <w:color w:val="000000" w:themeColor="text1"/>
                <w:sz w:val="24"/>
                <w:szCs w:val="24"/>
                <w:lang w:val="kk-KZ"/>
              </w:rPr>
              <w:t xml:space="preserve"> арқылы мемлекеттік кәсіпорынның жарғысын не оған</w:t>
            </w:r>
            <w:r>
              <w:rPr>
                <w:rFonts w:ascii="Times New Roman" w:hAnsi="Times New Roman" w:cs="Times New Roman"/>
                <w:color w:val="000000" w:themeColor="text1"/>
                <w:sz w:val="24"/>
                <w:szCs w:val="24"/>
                <w:lang w:val="kk-KZ"/>
              </w:rPr>
              <w:t xml:space="preserve"> енгізілген</w:t>
            </w:r>
            <w:r w:rsidRPr="00FC005F">
              <w:rPr>
                <w:rFonts w:ascii="Times New Roman" w:hAnsi="Times New Roman" w:cs="Times New Roman"/>
                <w:color w:val="000000" w:themeColor="text1"/>
                <w:sz w:val="24"/>
                <w:szCs w:val="24"/>
                <w:lang w:val="kk-KZ"/>
              </w:rPr>
              <w:t xml:space="preserve"> өзгерістер мен толықтыруларды тіркеуші органға тіркеуге жібереді.</w:t>
            </w:r>
          </w:p>
          <w:p w:rsidR="006D4452" w:rsidRPr="00FC005F" w:rsidRDefault="006D4452" w:rsidP="00D96FE9">
            <w:pPr>
              <w:spacing w:after="0"/>
              <w:ind w:firstLine="709"/>
              <w:jc w:val="both"/>
              <w:rPr>
                <w:rFonts w:ascii="Times New Roman" w:hAnsi="Times New Roman" w:cs="Times New Roman"/>
                <w:color w:val="000000"/>
                <w:sz w:val="28"/>
                <w:lang w:val="kk-KZ"/>
              </w:rPr>
            </w:pPr>
            <w:r w:rsidRPr="00FC005F">
              <w:rPr>
                <w:rFonts w:ascii="Times New Roman" w:hAnsi="Times New Roman" w:cs="Times New Roman"/>
                <w:color w:val="000000" w:themeColor="text1"/>
                <w:sz w:val="24"/>
                <w:szCs w:val="24"/>
                <w:lang w:val="kk-KZ"/>
              </w:rPr>
              <w:t xml:space="preserve">Тіркеуші органда бекітілген және тіркелген </w:t>
            </w:r>
            <w:r>
              <w:rPr>
                <w:rFonts w:ascii="Times New Roman" w:hAnsi="Times New Roman" w:cs="Times New Roman"/>
                <w:color w:val="000000" w:themeColor="text1"/>
                <w:sz w:val="24"/>
                <w:szCs w:val="24"/>
                <w:lang w:val="kk-KZ"/>
              </w:rPr>
              <w:t>м</w:t>
            </w:r>
            <w:r w:rsidRPr="00FC005F">
              <w:rPr>
                <w:rFonts w:ascii="Times New Roman" w:hAnsi="Times New Roman" w:cs="Times New Roman"/>
                <w:color w:val="000000" w:themeColor="text1"/>
                <w:sz w:val="24"/>
                <w:szCs w:val="24"/>
                <w:lang w:val="kk-KZ"/>
              </w:rPr>
              <w:t>емлекеттік кәсіпорындардың жарғыларын не оған енгізілген өзгерістер мен толықтыруларды есепке алу тізілімде тұрақты жүзеге асырылады.</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6D4452" w:rsidRDefault="006D4452" w:rsidP="00D96FE9">
            <w:pPr>
              <w:pStyle w:val="1"/>
              <w:spacing w:before="0" w:beforeAutospacing="0" w:after="0" w:afterAutospacing="0"/>
              <w:ind w:firstLine="318"/>
              <w:jc w:val="both"/>
              <w:rPr>
                <w:b w:val="0"/>
                <w:sz w:val="24"/>
                <w:szCs w:val="24"/>
                <w:lang w:val="kk-KZ"/>
              </w:rPr>
            </w:pPr>
            <w:r w:rsidRPr="00192F66">
              <w:rPr>
                <w:b w:val="0"/>
                <w:sz w:val="24"/>
                <w:szCs w:val="24"/>
                <w:lang w:val="kk-KZ"/>
              </w:rPr>
              <w:lastRenderedPageBreak/>
              <w:t>Қазақстан Республикасы Қаржы министрлігі Алқасының 2025 жылғы 7 ақпандағы № 1 хаттамасының 10.4-тармағын, сондай-ақ 2025 жыл</w:t>
            </w:r>
            <w:r>
              <w:rPr>
                <w:b w:val="0"/>
                <w:sz w:val="24"/>
                <w:szCs w:val="24"/>
                <w:lang w:val="kk-KZ"/>
              </w:rPr>
              <w:t>ғы</w:t>
            </w:r>
            <w:r w:rsidRPr="00192F66">
              <w:rPr>
                <w:b w:val="0"/>
                <w:sz w:val="24"/>
                <w:szCs w:val="24"/>
                <w:lang w:val="kk-KZ"/>
              </w:rPr>
              <w:t xml:space="preserve"> 19 наурыздағы Қаржы вице-министрі бекіткен Қазақстан Республикасы Қаржы министрлігі Мемлекеттік мүлік және жекешелендіру комитетінің функцияларын автоматтандыру жөніндегі жол картасы</w:t>
            </w:r>
            <w:r>
              <w:rPr>
                <w:b w:val="0"/>
                <w:sz w:val="24"/>
                <w:szCs w:val="24"/>
                <w:lang w:val="kk-KZ"/>
              </w:rPr>
              <w:t>ның</w:t>
            </w:r>
            <w:r w:rsidRPr="00192F66">
              <w:rPr>
                <w:b w:val="0"/>
                <w:sz w:val="24"/>
                <w:szCs w:val="24"/>
                <w:lang w:val="kk-KZ"/>
              </w:rPr>
              <w:t xml:space="preserve"> 2.1, 3.1, 4.1, 5.1, 6.1, 7.1, 8.1, 10.2, 11.1</w:t>
            </w:r>
            <w:r>
              <w:rPr>
                <w:b w:val="0"/>
                <w:sz w:val="24"/>
                <w:szCs w:val="24"/>
                <w:lang w:val="kk-KZ"/>
              </w:rPr>
              <w:t>-тармақтарын орындау үшін</w:t>
            </w:r>
            <w:r w:rsidRPr="00192F66">
              <w:rPr>
                <w:b w:val="0"/>
                <w:sz w:val="24"/>
                <w:szCs w:val="24"/>
                <w:lang w:val="kk-KZ"/>
              </w:rPr>
              <w:t>.</w:t>
            </w:r>
          </w:p>
          <w:p w:rsidR="006D4452" w:rsidRDefault="006D4452" w:rsidP="00D96FE9">
            <w:pPr>
              <w:pStyle w:val="1"/>
              <w:spacing w:after="0"/>
              <w:ind w:firstLine="318"/>
              <w:jc w:val="both"/>
              <w:rPr>
                <w:b w:val="0"/>
                <w:sz w:val="24"/>
                <w:szCs w:val="24"/>
                <w:lang w:val="kk-KZ"/>
              </w:rPr>
            </w:pPr>
          </w:p>
        </w:tc>
      </w:tr>
      <w:tr w:rsidR="006D4452" w:rsidRPr="00CC7636" w:rsidTr="00D96FE9">
        <w:trPr>
          <w:trHeight w:val="237"/>
        </w:trPr>
        <w:tc>
          <w:tcPr>
            <w:tcW w:w="738" w:type="dxa"/>
            <w:gridSpan w:val="2"/>
            <w:tcBorders>
              <w:top w:val="single" w:sz="4" w:space="0" w:color="auto"/>
              <w:left w:val="single" w:sz="4" w:space="0" w:color="auto"/>
              <w:bottom w:val="single" w:sz="4" w:space="0" w:color="auto"/>
              <w:right w:val="single" w:sz="4" w:space="0" w:color="auto"/>
            </w:tcBorders>
          </w:tcPr>
          <w:p w:rsidR="006D4452" w:rsidRPr="00B26376" w:rsidRDefault="006D4452" w:rsidP="00D96FE9">
            <w:pPr>
              <w:numPr>
                <w:ilvl w:val="0"/>
                <w:numId w:val="1"/>
              </w:numPr>
              <w:spacing w:after="0" w:line="240" w:lineRule="auto"/>
              <w:ind w:left="0" w:firstLine="0"/>
              <w:contextualSpacing/>
              <w:rPr>
                <w:rFonts w:ascii="Times New Roman" w:hAnsi="Times New Roman"/>
                <w:color w:val="0000FF"/>
                <w:sz w:val="24"/>
                <w:szCs w:val="24"/>
                <w:lang w:val="kk-KZ"/>
              </w:rPr>
            </w:pPr>
          </w:p>
        </w:tc>
        <w:tc>
          <w:tcPr>
            <w:tcW w:w="1701" w:type="dxa"/>
            <w:tcBorders>
              <w:top w:val="single" w:sz="4" w:space="0" w:color="auto"/>
              <w:left w:val="single" w:sz="4" w:space="0" w:color="auto"/>
              <w:bottom w:val="single" w:sz="4" w:space="0" w:color="auto"/>
              <w:right w:val="single" w:sz="4" w:space="0" w:color="auto"/>
            </w:tcBorders>
          </w:tcPr>
          <w:p w:rsidR="006D4452" w:rsidRDefault="006D4452" w:rsidP="00D96FE9">
            <w:pPr>
              <w:spacing w:after="0" w:line="240" w:lineRule="auto"/>
              <w:jc w:val="center"/>
              <w:rPr>
                <w:rFonts w:ascii="Times New Roman" w:hAnsi="Times New Roman"/>
                <w:color w:val="000000" w:themeColor="text1"/>
                <w:sz w:val="24"/>
                <w:szCs w:val="24"/>
                <w:lang w:val="kk-KZ"/>
              </w:rPr>
            </w:pPr>
            <w:r>
              <w:rPr>
                <w:rFonts w:ascii="Times New Roman" w:hAnsi="Times New Roman"/>
                <w:color w:val="000000" w:themeColor="text1"/>
                <w:sz w:val="24"/>
                <w:szCs w:val="24"/>
                <w:lang w:val="kk-KZ"/>
              </w:rPr>
              <w:t xml:space="preserve">  3</w:t>
            </w:r>
            <w:r>
              <w:rPr>
                <w:rFonts w:ascii="Times New Roman" w:hAnsi="Times New Roman" w:cs="Times New Roman"/>
                <w:sz w:val="24"/>
                <w:szCs w:val="24"/>
                <w:lang w:val="kk-KZ"/>
              </w:rPr>
              <w:t xml:space="preserve">- </w:t>
            </w:r>
            <w:r w:rsidRPr="00FC005F">
              <w:rPr>
                <w:rFonts w:ascii="Times New Roman" w:hAnsi="Times New Roman" w:cs="Times New Roman"/>
                <w:sz w:val="24"/>
                <w:szCs w:val="24"/>
                <w:lang w:val="kk-KZ"/>
              </w:rPr>
              <w:t>қосымша</w:t>
            </w:r>
          </w:p>
        </w:tc>
        <w:tc>
          <w:tcPr>
            <w:tcW w:w="3544" w:type="dxa"/>
            <w:tcBorders>
              <w:top w:val="single" w:sz="4" w:space="0" w:color="auto"/>
              <w:left w:val="single" w:sz="4" w:space="0" w:color="auto"/>
              <w:bottom w:val="single" w:sz="4" w:space="0" w:color="auto"/>
              <w:right w:val="single" w:sz="4" w:space="0" w:color="auto"/>
            </w:tcBorders>
          </w:tcPr>
          <w:p w:rsidR="006D4452" w:rsidRDefault="006D4452" w:rsidP="00D96FE9">
            <w:pPr>
              <w:spacing w:after="0" w:line="240" w:lineRule="auto"/>
              <w:jc w:val="center"/>
              <w:rPr>
                <w:rFonts w:ascii="Times New Roman" w:hAnsi="Times New Roman"/>
                <w:b/>
                <w:color w:val="000000" w:themeColor="text1"/>
                <w:sz w:val="24"/>
                <w:szCs w:val="24"/>
                <w:lang w:val="kk-KZ"/>
              </w:rPr>
            </w:pPr>
            <w:r>
              <w:rPr>
                <w:rFonts w:ascii="Times New Roman" w:hAnsi="Times New Roman"/>
                <w:b/>
                <w:color w:val="000000" w:themeColor="text1"/>
                <w:sz w:val="24"/>
                <w:szCs w:val="24"/>
                <w:lang w:val="kk-KZ"/>
              </w:rPr>
              <w:t>жоқ</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rsidR="006D4452" w:rsidRPr="00F25926" w:rsidRDefault="006D4452" w:rsidP="00D96FE9">
            <w:pPr>
              <w:spacing w:after="0" w:line="240" w:lineRule="auto"/>
              <w:ind w:firstLine="708"/>
              <w:jc w:val="center"/>
              <w:rPr>
                <w:rFonts w:ascii="Times New Roman" w:hAnsi="Times New Roman" w:cs="Times New Roman"/>
                <w:sz w:val="24"/>
                <w:szCs w:val="24"/>
                <w:lang w:val="kk-KZ"/>
              </w:rPr>
            </w:pPr>
            <w:r w:rsidRPr="007D636D">
              <w:rPr>
                <w:rFonts w:ascii="Times New Roman" w:eastAsia="Times New Roman" w:hAnsi="Times New Roman" w:cs="Times New Roman"/>
                <w:bCs/>
                <w:kern w:val="36"/>
                <w:sz w:val="24"/>
                <w:szCs w:val="24"/>
                <w:lang w:val="kk-KZ" w:eastAsia="ru-RU"/>
              </w:rPr>
              <w:t>Мемлекеттік органдардың өзара іс-қимыл жасау және пайдаланушыларға одан мәліметтер ұсыну тәртібін қоса алғанда, мемлекеттік мүлік тізілімін жүргізу қағидаларына</w:t>
            </w:r>
          </w:p>
          <w:p w:rsidR="006D4452" w:rsidRPr="00FC005F" w:rsidRDefault="006D4452" w:rsidP="00D96FE9">
            <w:pPr>
              <w:spacing w:after="0" w:line="240" w:lineRule="auto"/>
              <w:jc w:val="center"/>
              <w:rPr>
                <w:rFonts w:ascii="Times New Roman" w:hAnsi="Times New Roman" w:cs="Times New Roman"/>
                <w:sz w:val="24"/>
                <w:szCs w:val="24"/>
                <w:lang w:val="kk-KZ"/>
              </w:rPr>
            </w:pPr>
            <w:r w:rsidRPr="00FC005F">
              <w:rPr>
                <w:rFonts w:ascii="Times New Roman" w:hAnsi="Times New Roman" w:cs="Times New Roman"/>
                <w:sz w:val="24"/>
                <w:szCs w:val="24"/>
                <w:lang w:val="kk-KZ"/>
              </w:rPr>
              <w:t>3-қосымша</w:t>
            </w:r>
          </w:p>
          <w:p w:rsidR="006D4452" w:rsidRPr="00F25926" w:rsidRDefault="006D4452" w:rsidP="00D96FE9">
            <w:pPr>
              <w:spacing w:after="0" w:line="240" w:lineRule="auto"/>
              <w:ind w:firstLine="708"/>
              <w:jc w:val="center"/>
              <w:rPr>
                <w:rFonts w:ascii="Times New Roman" w:hAnsi="Times New Roman" w:cs="Times New Roman"/>
                <w:sz w:val="24"/>
                <w:szCs w:val="24"/>
                <w:lang w:val="kk-KZ"/>
              </w:rPr>
            </w:pPr>
          </w:p>
          <w:p w:rsidR="006D4452" w:rsidRDefault="006D4452" w:rsidP="00D96FE9">
            <w:pPr>
              <w:spacing w:after="0" w:line="240" w:lineRule="auto"/>
              <w:ind w:firstLine="708"/>
              <w:jc w:val="center"/>
              <w:rPr>
                <w:rFonts w:ascii="Times New Roman" w:hAnsi="Times New Roman" w:cs="Times New Roman"/>
                <w:sz w:val="24"/>
                <w:szCs w:val="24"/>
                <w:lang w:val="kk-KZ"/>
              </w:rPr>
            </w:pPr>
            <w:r w:rsidRPr="00F25926">
              <w:rPr>
                <w:rFonts w:ascii="Times New Roman" w:hAnsi="Times New Roman" w:cs="Times New Roman"/>
                <w:sz w:val="24"/>
                <w:szCs w:val="24"/>
                <w:lang w:val="kk-KZ"/>
              </w:rPr>
              <w:t>Кредиторлардың талаптары қанағаттандырылғаннан кейін қалған таратылған мемлекеттік заңды тұлғалардың тізілімде есепке алуға жататын мүлкін қайта бөлу</w:t>
            </w:r>
          </w:p>
          <w:p w:rsidR="006D4452" w:rsidRPr="00F25926" w:rsidRDefault="006D4452" w:rsidP="00D96FE9">
            <w:pPr>
              <w:spacing w:after="0" w:line="240" w:lineRule="auto"/>
              <w:ind w:firstLine="708"/>
              <w:jc w:val="center"/>
              <w:rPr>
                <w:rFonts w:ascii="Times New Roman" w:hAnsi="Times New Roman" w:cs="Times New Roman"/>
                <w:sz w:val="24"/>
                <w:szCs w:val="24"/>
                <w:lang w:val="kk-KZ"/>
              </w:rPr>
            </w:pPr>
          </w:p>
          <w:p w:rsidR="006D4452" w:rsidRDefault="006D4452" w:rsidP="00D96FE9">
            <w:pPr>
              <w:spacing w:after="0" w:line="240" w:lineRule="auto"/>
              <w:ind w:firstLine="708"/>
              <w:jc w:val="both"/>
              <w:rPr>
                <w:rFonts w:ascii="Times New Roman" w:hAnsi="Times New Roman" w:cs="Times New Roman"/>
                <w:sz w:val="24"/>
                <w:szCs w:val="24"/>
                <w:lang w:val="kk-KZ"/>
              </w:rPr>
            </w:pPr>
            <w:r w:rsidRPr="00B26376">
              <w:rPr>
                <w:rFonts w:ascii="Times New Roman" w:hAnsi="Times New Roman" w:cs="Times New Roman"/>
                <w:sz w:val="24"/>
                <w:szCs w:val="24"/>
                <w:lang w:val="kk-KZ"/>
              </w:rPr>
              <w:t xml:space="preserve">Кредиторлардың талаптары қанағаттандырылғаннан кейін қалған </w:t>
            </w:r>
            <w:r w:rsidRPr="00B26376">
              <w:rPr>
                <w:rFonts w:ascii="Times New Roman" w:hAnsi="Times New Roman" w:cs="Times New Roman"/>
                <w:sz w:val="24"/>
                <w:szCs w:val="24"/>
                <w:lang w:val="kk-KZ"/>
              </w:rPr>
              <w:lastRenderedPageBreak/>
              <w:t>таратылған мемлекеттік заңды тұлғаның мүлкін қайта бөлу тізілімде мынадай тәртіппен жүзеге асырылады:</w:t>
            </w:r>
          </w:p>
          <w:p w:rsidR="006D4452" w:rsidRDefault="006D4452" w:rsidP="00D96FE9">
            <w:pPr>
              <w:spacing w:after="0" w:line="240" w:lineRule="auto"/>
              <w:ind w:firstLine="708"/>
              <w:jc w:val="both"/>
              <w:rPr>
                <w:rFonts w:ascii="Times New Roman" w:hAnsi="Times New Roman" w:cs="Times New Roman"/>
                <w:sz w:val="24"/>
                <w:szCs w:val="24"/>
                <w:lang w:val="kk-KZ"/>
              </w:rPr>
            </w:pPr>
            <w:r w:rsidRPr="00B26376">
              <w:rPr>
                <w:rFonts w:ascii="Times New Roman" w:hAnsi="Times New Roman" w:cs="Times New Roman"/>
                <w:sz w:val="24"/>
                <w:szCs w:val="24"/>
                <w:lang w:val="kk-KZ"/>
              </w:rPr>
              <w:t>таратылған республикалық мемлекеттік заңды тұлғаның тарату комиссиясы Тізілімде теңгеріміне мүлікті беру ұсынылатын республикалық мемлекеттік заңды тұлғаны көрсете отырып, кредиторлардың талаптары қанағаттандырылғаннан кейін қалған мүлікті қайта бөлу туралы электрондық өтінішті қалыптастырады және мемлекеттік мүлікті басқару жөніндегі уәкілетті органға немесе Қазақстан Республикасының Ұлттық Банкіне жібереді;</w:t>
            </w:r>
          </w:p>
          <w:p w:rsidR="006D4452" w:rsidRPr="00F25926" w:rsidRDefault="006D4452" w:rsidP="00D96FE9">
            <w:pPr>
              <w:spacing w:after="0" w:line="240" w:lineRule="auto"/>
              <w:ind w:firstLine="708"/>
              <w:jc w:val="both"/>
              <w:rPr>
                <w:rFonts w:ascii="Times New Roman" w:hAnsi="Times New Roman" w:cs="Times New Roman"/>
                <w:sz w:val="24"/>
                <w:szCs w:val="24"/>
                <w:lang w:val="kk-KZ"/>
              </w:rPr>
            </w:pPr>
            <w:r w:rsidRPr="00F25926">
              <w:rPr>
                <w:rFonts w:ascii="Times New Roman" w:hAnsi="Times New Roman" w:cs="Times New Roman"/>
                <w:sz w:val="24"/>
                <w:szCs w:val="24"/>
                <w:lang w:val="kk-KZ"/>
              </w:rPr>
              <w:t xml:space="preserve">таратылған коммуналдық мемлекеттік заңды тұлғаның тарату комиссиясы Тізілімде теңгеріміне мүлікті беру ұсынылатын коммуналдық мемлекеттік заңды тұлғаны көрсете отырып, кредиторлардың талаптары қанағаттандырылғаннан кейін қалған мүлікті қайта бөлу туралы электрондық өтінішті қалыптастырады және жергілікті атқарушы органға не аудандық маңызы бар қала, ауыл, кент, ауылдық округ әкімінің аппаратына жібереді. </w:t>
            </w:r>
          </w:p>
          <w:p w:rsidR="006D4452" w:rsidRDefault="006D4452" w:rsidP="00D96FE9">
            <w:pPr>
              <w:spacing w:after="0" w:line="240" w:lineRule="auto"/>
              <w:ind w:firstLine="708"/>
              <w:jc w:val="both"/>
              <w:rPr>
                <w:rFonts w:ascii="Times New Roman" w:hAnsi="Times New Roman" w:cs="Times New Roman"/>
                <w:sz w:val="24"/>
                <w:szCs w:val="24"/>
                <w:lang w:val="kk-KZ"/>
              </w:rPr>
            </w:pPr>
            <w:r w:rsidRPr="00B26376">
              <w:rPr>
                <w:rFonts w:ascii="Times New Roman" w:hAnsi="Times New Roman" w:cs="Times New Roman"/>
                <w:sz w:val="24"/>
                <w:szCs w:val="24"/>
                <w:lang w:val="kk-KZ"/>
              </w:rPr>
              <w:t>Тарату комиссиясы кредиторлардың талаптары қанағаттандырылғаннан кейін қалған таратылған мемлекеттік заңды тұлғаның мүлкін қайта бөлу туралы электрондық өтінішке электрондық (сканерленген) көшірмелерін бекітеді:</w:t>
            </w:r>
          </w:p>
          <w:p w:rsidR="006D4452" w:rsidRDefault="006D4452" w:rsidP="00D96FE9">
            <w:pPr>
              <w:spacing w:after="0" w:line="240" w:lineRule="auto"/>
              <w:ind w:firstLine="708"/>
              <w:jc w:val="both"/>
              <w:rPr>
                <w:rFonts w:ascii="Times New Roman" w:hAnsi="Times New Roman" w:cs="Times New Roman"/>
                <w:sz w:val="24"/>
                <w:szCs w:val="24"/>
                <w:lang w:val="kk-KZ"/>
              </w:rPr>
            </w:pPr>
            <w:r w:rsidRPr="00B26376">
              <w:rPr>
                <w:rFonts w:ascii="Times New Roman" w:hAnsi="Times New Roman" w:cs="Times New Roman"/>
                <w:sz w:val="24"/>
                <w:szCs w:val="24"/>
                <w:lang w:val="kk-KZ"/>
              </w:rPr>
              <w:lastRenderedPageBreak/>
              <w:t>тарату комиссиясының төрағасы парақтап қол қойған қайта бөлуге жататын мүліктің атауы, оның техникалық және сәйкестендіру сипаттамалары, өлшем бірлігі, мүліктің саны, түгендеу нөмірі, бастапқы құны, жинақталған тозуы, Microsoft Excel форматындағы қалдық (баланстық) құны бар мүліктің тізбесі;</w:t>
            </w:r>
          </w:p>
          <w:p w:rsidR="006D4452" w:rsidRDefault="006D4452" w:rsidP="00D96FE9">
            <w:pPr>
              <w:spacing w:after="0" w:line="240" w:lineRule="auto"/>
              <w:ind w:firstLine="708"/>
              <w:jc w:val="both"/>
              <w:rPr>
                <w:rFonts w:ascii="Times New Roman" w:hAnsi="Times New Roman" w:cs="Times New Roman"/>
                <w:sz w:val="24"/>
                <w:szCs w:val="24"/>
                <w:lang w:val="kk-KZ"/>
              </w:rPr>
            </w:pPr>
            <w:r w:rsidRPr="00F25926">
              <w:rPr>
                <w:rFonts w:ascii="Times New Roman" w:hAnsi="Times New Roman" w:cs="Times New Roman"/>
                <w:sz w:val="24"/>
                <w:szCs w:val="24"/>
                <w:lang w:val="kk-KZ"/>
              </w:rPr>
              <w:t>аудан (облыстық маңызы бар қала) әкімімен және жергілікті қоғамдастық жиналысымен келісілген Қазақстан Республикасы Президентінің, Қазақстан Республикасы Үкіметінің, Қазақстан Республикасы Ұлттық банкінің, жергілікті атқарушы органның, аудандық маңызы бар қала, ауыл, кент, ауылдық округ әкімі аппаратының мемлекеттік заңды тұлғаны тарату туралы шешімі;</w:t>
            </w:r>
          </w:p>
          <w:p w:rsidR="006D4452" w:rsidRPr="00F25926" w:rsidRDefault="006D4452" w:rsidP="00D96FE9">
            <w:pPr>
              <w:spacing w:after="0" w:line="240" w:lineRule="auto"/>
              <w:ind w:firstLine="708"/>
              <w:jc w:val="both"/>
              <w:rPr>
                <w:rFonts w:ascii="Times New Roman" w:hAnsi="Times New Roman" w:cs="Times New Roman"/>
                <w:sz w:val="24"/>
                <w:szCs w:val="24"/>
                <w:lang w:val="kk-KZ"/>
              </w:rPr>
            </w:pPr>
            <w:r w:rsidRPr="00F25926">
              <w:rPr>
                <w:rFonts w:ascii="Times New Roman" w:hAnsi="Times New Roman" w:cs="Times New Roman"/>
                <w:sz w:val="24"/>
                <w:szCs w:val="24"/>
                <w:lang w:val="kk-KZ"/>
              </w:rPr>
              <w:t>тарату комиссиясын құру туралы шешімдер;</w:t>
            </w:r>
          </w:p>
          <w:p w:rsidR="006D4452" w:rsidRPr="00F25926" w:rsidRDefault="006D4452" w:rsidP="00D96FE9">
            <w:pPr>
              <w:spacing w:after="0" w:line="240" w:lineRule="auto"/>
              <w:ind w:firstLine="708"/>
              <w:jc w:val="both"/>
              <w:rPr>
                <w:rFonts w:ascii="Times New Roman" w:hAnsi="Times New Roman" w:cs="Times New Roman"/>
                <w:sz w:val="24"/>
                <w:szCs w:val="24"/>
                <w:lang w:val="kk-KZ"/>
              </w:rPr>
            </w:pPr>
            <w:r w:rsidRPr="00F25926">
              <w:rPr>
                <w:rFonts w:ascii="Times New Roman" w:hAnsi="Times New Roman" w:cs="Times New Roman"/>
                <w:sz w:val="24"/>
                <w:szCs w:val="24"/>
                <w:lang w:val="kk-KZ"/>
              </w:rPr>
              <w:t>аралық тарату балансы;</w:t>
            </w:r>
          </w:p>
          <w:p w:rsidR="006D4452" w:rsidRPr="00F25926" w:rsidRDefault="006D4452" w:rsidP="00D96FE9">
            <w:pPr>
              <w:spacing w:after="0" w:line="240" w:lineRule="auto"/>
              <w:ind w:firstLine="708"/>
              <w:jc w:val="both"/>
              <w:rPr>
                <w:rFonts w:ascii="Times New Roman" w:hAnsi="Times New Roman" w:cs="Times New Roman"/>
                <w:sz w:val="24"/>
                <w:szCs w:val="24"/>
                <w:lang w:val="kk-KZ"/>
              </w:rPr>
            </w:pPr>
            <w:r w:rsidRPr="00F25926">
              <w:rPr>
                <w:rFonts w:ascii="Times New Roman" w:hAnsi="Times New Roman" w:cs="Times New Roman"/>
                <w:sz w:val="24"/>
                <w:szCs w:val="24"/>
                <w:lang w:val="kk-KZ"/>
              </w:rPr>
              <w:t>кредиторлық берешектің жоқтығын растайтын құжат;</w:t>
            </w:r>
          </w:p>
          <w:p w:rsidR="006D4452" w:rsidRDefault="006D4452" w:rsidP="00D96FE9">
            <w:pPr>
              <w:spacing w:after="0" w:line="240" w:lineRule="auto"/>
              <w:ind w:firstLine="708"/>
              <w:jc w:val="both"/>
              <w:rPr>
                <w:rFonts w:ascii="Times New Roman" w:hAnsi="Times New Roman" w:cs="Times New Roman"/>
                <w:sz w:val="24"/>
                <w:szCs w:val="24"/>
                <w:lang w:val="kk-KZ"/>
              </w:rPr>
            </w:pPr>
            <w:r w:rsidRPr="00F25926">
              <w:rPr>
                <w:rFonts w:ascii="Times New Roman" w:hAnsi="Times New Roman" w:cs="Times New Roman"/>
                <w:sz w:val="24"/>
                <w:szCs w:val="24"/>
                <w:lang w:val="kk-KZ"/>
              </w:rPr>
              <w:t>кредиторлардың талаптары қанағаттандырылғаннан кейін қалған таратылған мемлекеттік заңды тұлғаның мүлкін беру туралы тарату комиссиясының шешімдері;</w:t>
            </w:r>
          </w:p>
          <w:p w:rsidR="006D4452" w:rsidRPr="00F25926" w:rsidRDefault="006D4452" w:rsidP="00D96FE9">
            <w:pPr>
              <w:spacing w:after="0" w:line="240" w:lineRule="auto"/>
              <w:ind w:firstLine="708"/>
              <w:jc w:val="both"/>
              <w:rPr>
                <w:rFonts w:ascii="Times New Roman" w:hAnsi="Times New Roman" w:cs="Times New Roman"/>
                <w:sz w:val="24"/>
                <w:szCs w:val="24"/>
                <w:lang w:val="kk-KZ"/>
              </w:rPr>
            </w:pPr>
            <w:r w:rsidRPr="00F25926">
              <w:rPr>
                <w:rFonts w:ascii="Times New Roman" w:hAnsi="Times New Roman" w:cs="Times New Roman"/>
                <w:sz w:val="24"/>
                <w:szCs w:val="24"/>
                <w:lang w:val="kk-KZ"/>
              </w:rPr>
              <w:t>кредиторлардың талаптары қанағаттандырылғаннан кейін қалған таратылған мемлекеттік заңды тұлғаның мүлкін мемлекеттік заңды тұлғаның балансына қабылдау туралы тиісті саланың уәкілетті органының келіс</w:t>
            </w:r>
            <w:r>
              <w:rPr>
                <w:rFonts w:ascii="Times New Roman" w:hAnsi="Times New Roman" w:cs="Times New Roman"/>
                <w:sz w:val="24"/>
                <w:szCs w:val="24"/>
                <w:lang w:val="kk-KZ"/>
              </w:rPr>
              <w:t>імі</w:t>
            </w:r>
            <w:r w:rsidRPr="00F25926">
              <w:rPr>
                <w:rFonts w:ascii="Times New Roman" w:hAnsi="Times New Roman" w:cs="Times New Roman"/>
                <w:sz w:val="24"/>
                <w:szCs w:val="24"/>
                <w:lang w:val="kk-KZ"/>
              </w:rPr>
              <w:t>;</w:t>
            </w:r>
          </w:p>
          <w:p w:rsidR="006D4452" w:rsidRDefault="006D4452" w:rsidP="00D96FE9">
            <w:pPr>
              <w:spacing w:after="0" w:line="240" w:lineRule="auto"/>
              <w:ind w:firstLine="708"/>
              <w:jc w:val="both"/>
              <w:rPr>
                <w:rFonts w:ascii="Times New Roman" w:hAnsi="Times New Roman" w:cs="Times New Roman"/>
                <w:sz w:val="24"/>
                <w:szCs w:val="24"/>
                <w:lang w:val="kk-KZ"/>
              </w:rPr>
            </w:pPr>
            <w:r w:rsidRPr="00B26376">
              <w:rPr>
                <w:rFonts w:ascii="Times New Roman" w:hAnsi="Times New Roman" w:cs="Times New Roman"/>
                <w:sz w:val="24"/>
                <w:szCs w:val="24"/>
                <w:lang w:val="kk-KZ"/>
              </w:rPr>
              <w:lastRenderedPageBreak/>
              <w:t>мүлікке құқық куәландыратын, құқық белгілейтін, сәйкестендіру құжаттары (егер мүлік тіркелуге жататын болса).</w:t>
            </w:r>
          </w:p>
          <w:p w:rsidR="006D4452" w:rsidRDefault="006D4452" w:rsidP="00D96FE9">
            <w:pPr>
              <w:spacing w:after="0" w:line="240" w:lineRule="auto"/>
              <w:ind w:firstLine="708"/>
              <w:jc w:val="both"/>
              <w:rPr>
                <w:rFonts w:ascii="Times New Roman" w:hAnsi="Times New Roman" w:cs="Times New Roman"/>
                <w:sz w:val="24"/>
                <w:szCs w:val="24"/>
                <w:lang w:val="kk-KZ"/>
              </w:rPr>
            </w:pPr>
            <w:r w:rsidRPr="00B26376">
              <w:rPr>
                <w:rFonts w:ascii="Times New Roman" w:hAnsi="Times New Roman" w:cs="Times New Roman"/>
                <w:sz w:val="24"/>
                <w:szCs w:val="24"/>
                <w:lang w:val="kk-KZ"/>
              </w:rPr>
              <w:t>Мемлекеттік мүлік жөніндегі уәкілетті орган немесе Ұлттық Банк немесе жергілікті атқарушы орган не аудандық маңызы бар қала, ауыл, кент, ауылдық округ әкімінің аппараты электрондық өтініш қарауға келіп түскен күннен бастап 3 (үш) жұмыс күні ішінде ұсынылған құжаттардың толықтығын тексереді.</w:t>
            </w:r>
          </w:p>
          <w:p w:rsidR="006D4452" w:rsidRPr="00F25926" w:rsidRDefault="006D4452" w:rsidP="00D96FE9">
            <w:pPr>
              <w:spacing w:after="0" w:line="240" w:lineRule="auto"/>
              <w:ind w:firstLine="708"/>
              <w:jc w:val="both"/>
              <w:rPr>
                <w:rFonts w:ascii="Times New Roman" w:hAnsi="Times New Roman" w:cs="Times New Roman"/>
                <w:sz w:val="24"/>
                <w:szCs w:val="24"/>
                <w:lang w:val="kk-KZ"/>
              </w:rPr>
            </w:pPr>
            <w:r w:rsidRPr="00F25926">
              <w:rPr>
                <w:rFonts w:ascii="Times New Roman" w:hAnsi="Times New Roman" w:cs="Times New Roman"/>
                <w:sz w:val="24"/>
                <w:szCs w:val="24"/>
                <w:lang w:val="kk-KZ"/>
              </w:rPr>
              <w:t>Тарату комиссиясы сұрау салу келіп түскен күннен бастап 3 (үш) жұмыс күні ішінде мемлекеттік мүлік жөніндегі уәкілетті органға немесе Ұлттық Банкке немесе жергілікті атқарушы органға не аудандық маңызы бар қала, ауыл, кент, ауылдық округ әкімінің аппаратына Тізілім арқылы жетіспейтін құжаттарды жібереді.</w:t>
            </w:r>
          </w:p>
          <w:p w:rsidR="006D4452" w:rsidRPr="00F25926" w:rsidRDefault="006D4452" w:rsidP="00D96FE9">
            <w:pPr>
              <w:spacing w:after="0" w:line="240" w:lineRule="auto"/>
              <w:ind w:firstLine="708"/>
              <w:jc w:val="both"/>
              <w:rPr>
                <w:rFonts w:ascii="Times New Roman" w:hAnsi="Times New Roman" w:cs="Times New Roman"/>
                <w:sz w:val="24"/>
                <w:szCs w:val="24"/>
                <w:lang w:val="kk-KZ"/>
              </w:rPr>
            </w:pPr>
            <w:r w:rsidRPr="00F25926">
              <w:rPr>
                <w:rFonts w:ascii="Times New Roman" w:hAnsi="Times New Roman" w:cs="Times New Roman"/>
                <w:sz w:val="24"/>
                <w:szCs w:val="24"/>
                <w:lang w:val="kk-KZ"/>
              </w:rPr>
              <w:t xml:space="preserve">Құжаттардың толық </w:t>
            </w:r>
            <w:r>
              <w:rPr>
                <w:rFonts w:ascii="Times New Roman" w:hAnsi="Times New Roman" w:cs="Times New Roman"/>
                <w:sz w:val="24"/>
                <w:szCs w:val="24"/>
                <w:lang w:val="kk-KZ"/>
              </w:rPr>
              <w:t>топтамасы</w:t>
            </w:r>
            <w:r w:rsidRPr="00F25926">
              <w:rPr>
                <w:rFonts w:ascii="Times New Roman" w:hAnsi="Times New Roman" w:cs="Times New Roman"/>
                <w:sz w:val="24"/>
                <w:szCs w:val="24"/>
                <w:lang w:val="kk-KZ"/>
              </w:rPr>
              <w:t xml:space="preserve"> болған кезде электрондық өтінішті қарау нәтижелері бойынша </w:t>
            </w:r>
            <w:r>
              <w:rPr>
                <w:rFonts w:ascii="Times New Roman" w:hAnsi="Times New Roman" w:cs="Times New Roman"/>
                <w:sz w:val="24"/>
                <w:szCs w:val="24"/>
                <w:lang w:val="kk-KZ"/>
              </w:rPr>
              <w:t>м</w:t>
            </w:r>
            <w:r w:rsidRPr="00F25926">
              <w:rPr>
                <w:rFonts w:ascii="Times New Roman" w:hAnsi="Times New Roman" w:cs="Times New Roman"/>
                <w:sz w:val="24"/>
                <w:szCs w:val="24"/>
                <w:lang w:val="kk-KZ"/>
              </w:rPr>
              <w:t>емлекеттік мүлік жөніндегі уәкілетті орган немесе Ұлттық Банк немесе жергілікті атқарушы орган не аудан (облыстық маңызы бар қала) әкімімен және жергілікті қоғамдастық жиналысымен -</w:t>
            </w:r>
            <w:r>
              <w:rPr>
                <w:rFonts w:ascii="Times New Roman" w:hAnsi="Times New Roman" w:cs="Times New Roman"/>
                <w:sz w:val="24"/>
                <w:szCs w:val="24"/>
                <w:lang w:val="kk-KZ"/>
              </w:rPr>
              <w:t xml:space="preserve"> </w:t>
            </w:r>
            <w:r w:rsidRPr="00F25926">
              <w:rPr>
                <w:rFonts w:ascii="Times New Roman" w:hAnsi="Times New Roman" w:cs="Times New Roman"/>
                <w:sz w:val="24"/>
                <w:szCs w:val="24"/>
                <w:lang w:val="kk-KZ"/>
              </w:rPr>
              <w:t>аудандық маңызы бар қала, ауыл, кент, ауылдық округ әкімі аппараты</w:t>
            </w:r>
            <w:r>
              <w:rPr>
                <w:rFonts w:ascii="Times New Roman" w:hAnsi="Times New Roman" w:cs="Times New Roman"/>
                <w:sz w:val="24"/>
                <w:szCs w:val="24"/>
                <w:lang w:val="kk-KZ"/>
              </w:rPr>
              <w:t>ның</w:t>
            </w:r>
            <w:r w:rsidRPr="00F25926">
              <w:rPr>
                <w:rFonts w:ascii="Times New Roman" w:hAnsi="Times New Roman" w:cs="Times New Roman"/>
                <w:sz w:val="24"/>
                <w:szCs w:val="24"/>
                <w:lang w:val="kk-KZ"/>
              </w:rPr>
              <w:t xml:space="preserve"> келісім</w:t>
            </w:r>
            <w:r>
              <w:rPr>
                <w:rFonts w:ascii="Times New Roman" w:hAnsi="Times New Roman" w:cs="Times New Roman"/>
                <w:sz w:val="24"/>
                <w:szCs w:val="24"/>
                <w:lang w:val="kk-KZ"/>
              </w:rPr>
              <w:t>і</w:t>
            </w:r>
            <w:r w:rsidRPr="00F25926">
              <w:rPr>
                <w:rFonts w:ascii="Times New Roman" w:hAnsi="Times New Roman" w:cs="Times New Roman"/>
                <w:sz w:val="24"/>
                <w:szCs w:val="24"/>
                <w:lang w:val="kk-KZ"/>
              </w:rPr>
              <w:t xml:space="preserve"> бойынша 15 (он бес) жұмыс күн</w:t>
            </w:r>
            <w:r>
              <w:rPr>
                <w:rFonts w:ascii="Times New Roman" w:hAnsi="Times New Roman" w:cs="Times New Roman"/>
                <w:sz w:val="24"/>
                <w:szCs w:val="24"/>
                <w:lang w:val="kk-KZ"/>
              </w:rPr>
              <w:t>інен</w:t>
            </w:r>
            <w:r w:rsidRPr="00F25926">
              <w:rPr>
                <w:rFonts w:ascii="Times New Roman" w:hAnsi="Times New Roman" w:cs="Times New Roman"/>
                <w:sz w:val="24"/>
                <w:szCs w:val="24"/>
                <w:lang w:val="kk-KZ"/>
              </w:rPr>
              <w:t xml:space="preserve"> аспайтын мерзімде кредиторлардың талаптары қанағаттандырылғаннан кейін қалған таратылған мемлекеттік заңды тұлғаның </w:t>
            </w:r>
            <w:r w:rsidRPr="00F25926">
              <w:rPr>
                <w:rFonts w:ascii="Times New Roman" w:hAnsi="Times New Roman" w:cs="Times New Roman"/>
                <w:sz w:val="24"/>
                <w:szCs w:val="24"/>
                <w:lang w:val="kk-KZ"/>
              </w:rPr>
              <w:lastRenderedPageBreak/>
              <w:t>мүлкін қайта бөлу туралы шешім қабылдайды.</w:t>
            </w:r>
          </w:p>
          <w:p w:rsidR="006D4452" w:rsidRDefault="006D4452" w:rsidP="00D96FE9">
            <w:pPr>
              <w:spacing w:after="0" w:line="240" w:lineRule="auto"/>
              <w:ind w:firstLine="708"/>
              <w:jc w:val="both"/>
              <w:rPr>
                <w:rFonts w:ascii="Times New Roman" w:hAnsi="Times New Roman" w:cs="Times New Roman"/>
                <w:sz w:val="24"/>
                <w:szCs w:val="24"/>
                <w:lang w:val="kk-KZ"/>
              </w:rPr>
            </w:pPr>
            <w:r w:rsidRPr="00F25926">
              <w:rPr>
                <w:rFonts w:ascii="Times New Roman" w:hAnsi="Times New Roman" w:cs="Times New Roman"/>
                <w:sz w:val="24"/>
                <w:szCs w:val="24"/>
                <w:lang w:val="kk-KZ"/>
              </w:rPr>
              <w:t xml:space="preserve">Кредиторлардың талаптары қанағаттандырылғаннан кейін қалған таратылған мемлекеттік заңды тұлғаның мүлкін қайта бөлу туралы шешім қабылданғаннан кейін 10 (он) жұмыс күні ішінде тізілімде беруші және қабылдаушы </w:t>
            </w:r>
            <w:r>
              <w:rPr>
                <w:rFonts w:ascii="Times New Roman" w:hAnsi="Times New Roman" w:cs="Times New Roman"/>
                <w:sz w:val="24"/>
                <w:szCs w:val="24"/>
                <w:lang w:val="kk-KZ"/>
              </w:rPr>
              <w:t>т</w:t>
            </w:r>
            <w:r w:rsidRPr="00F25926">
              <w:rPr>
                <w:rFonts w:ascii="Times New Roman" w:hAnsi="Times New Roman" w:cs="Times New Roman"/>
                <w:sz w:val="24"/>
                <w:szCs w:val="24"/>
                <w:lang w:val="kk-KZ"/>
              </w:rPr>
              <w:t>араптың уәкілетті лауазымды адамының электрондық цифрлық қолтаңбасын пайдалана отырып, мүлікті қабылдау-берудің электрондық актісіне (беру актісіне) қол қойылады.</w:t>
            </w:r>
          </w:p>
          <w:p w:rsidR="006D4452" w:rsidRDefault="006D4452" w:rsidP="00D96FE9">
            <w:pPr>
              <w:spacing w:after="0" w:line="240" w:lineRule="auto"/>
              <w:ind w:firstLine="708"/>
              <w:jc w:val="both"/>
              <w:rPr>
                <w:rFonts w:ascii="Times New Roman" w:hAnsi="Times New Roman" w:cs="Times New Roman"/>
                <w:sz w:val="24"/>
                <w:szCs w:val="24"/>
                <w:lang w:val="kk-KZ"/>
              </w:rPr>
            </w:pPr>
            <w:r w:rsidRPr="00F25926">
              <w:rPr>
                <w:rFonts w:ascii="Times New Roman" w:hAnsi="Times New Roman" w:cs="Times New Roman"/>
                <w:sz w:val="24"/>
                <w:szCs w:val="24"/>
                <w:lang w:val="kk-KZ"/>
              </w:rPr>
              <w:t xml:space="preserve">Мүлікті қабылдау-берудің электрондық актісін (беру актісін) тізілімде </w:t>
            </w:r>
            <w:r>
              <w:rPr>
                <w:rFonts w:ascii="Times New Roman" w:hAnsi="Times New Roman" w:cs="Times New Roman"/>
                <w:sz w:val="24"/>
                <w:szCs w:val="24"/>
                <w:lang w:val="kk-KZ"/>
              </w:rPr>
              <w:t>м</w:t>
            </w:r>
            <w:r w:rsidRPr="00F25926">
              <w:rPr>
                <w:rFonts w:ascii="Times New Roman" w:hAnsi="Times New Roman" w:cs="Times New Roman"/>
                <w:sz w:val="24"/>
                <w:szCs w:val="24"/>
                <w:lang w:val="kk-KZ"/>
              </w:rPr>
              <w:t>емлекеттік мүлік жөніндегі уәкілетті органның немесе Қазақстан Республикасы Ұлттық Банкінің немесе жергілікті атқарушы органның не аудандық маңызы бар қала, ауыл, кент, ауылдық округ әкімінің уәкілетті лауазымды адамы бекітеді.</w:t>
            </w:r>
          </w:p>
          <w:p w:rsidR="006D4452" w:rsidRPr="00F25926" w:rsidRDefault="006D4452" w:rsidP="00D96FE9">
            <w:pPr>
              <w:spacing w:after="0" w:line="240" w:lineRule="auto"/>
              <w:ind w:firstLine="708"/>
              <w:jc w:val="both"/>
              <w:rPr>
                <w:rFonts w:ascii="Times New Roman" w:hAnsi="Times New Roman" w:cs="Times New Roman"/>
                <w:sz w:val="24"/>
                <w:szCs w:val="24"/>
                <w:lang w:val="kk-KZ"/>
              </w:rPr>
            </w:pPr>
            <w:r w:rsidRPr="00F25926">
              <w:rPr>
                <w:rFonts w:ascii="Times New Roman" w:hAnsi="Times New Roman" w:cs="Times New Roman"/>
                <w:sz w:val="24"/>
                <w:szCs w:val="24"/>
                <w:lang w:val="kk-KZ"/>
              </w:rPr>
              <w:t>Мүлікті қабылдау-беру актісінде (берілген актіде) мыналар көрсетіледі:</w:t>
            </w:r>
          </w:p>
          <w:p w:rsidR="006D4452" w:rsidRPr="00F25926" w:rsidRDefault="006D4452" w:rsidP="00D96FE9">
            <w:pPr>
              <w:spacing w:after="0" w:line="240" w:lineRule="auto"/>
              <w:ind w:firstLine="708"/>
              <w:jc w:val="both"/>
              <w:rPr>
                <w:rFonts w:ascii="Times New Roman" w:hAnsi="Times New Roman" w:cs="Times New Roman"/>
                <w:sz w:val="24"/>
                <w:szCs w:val="24"/>
                <w:lang w:val="kk-KZ"/>
              </w:rPr>
            </w:pPr>
            <w:r w:rsidRPr="00F25926">
              <w:rPr>
                <w:rFonts w:ascii="Times New Roman" w:hAnsi="Times New Roman" w:cs="Times New Roman"/>
                <w:sz w:val="24"/>
                <w:szCs w:val="24"/>
                <w:lang w:val="kk-KZ"/>
              </w:rPr>
              <w:t>актінің жасалған орны мен күні;</w:t>
            </w:r>
          </w:p>
          <w:p w:rsidR="006D4452" w:rsidRPr="00F25926" w:rsidRDefault="006D4452" w:rsidP="00D96FE9">
            <w:pPr>
              <w:spacing w:after="0" w:line="240" w:lineRule="auto"/>
              <w:ind w:firstLine="708"/>
              <w:jc w:val="both"/>
              <w:rPr>
                <w:rFonts w:ascii="Times New Roman" w:hAnsi="Times New Roman" w:cs="Times New Roman"/>
                <w:sz w:val="24"/>
                <w:szCs w:val="24"/>
                <w:lang w:val="kk-KZ"/>
              </w:rPr>
            </w:pPr>
            <w:r w:rsidRPr="00F25926">
              <w:rPr>
                <w:rFonts w:ascii="Times New Roman" w:hAnsi="Times New Roman" w:cs="Times New Roman"/>
                <w:sz w:val="24"/>
                <w:szCs w:val="24"/>
                <w:lang w:val="kk-KZ"/>
              </w:rPr>
              <w:t>өкілдер тараптардың мүдделерін білдіруге уәкілеттік берілген құжаттардың атауы мен деректемелері;</w:t>
            </w:r>
          </w:p>
          <w:p w:rsidR="006D4452" w:rsidRPr="00F25926" w:rsidRDefault="006D4452" w:rsidP="00D96FE9">
            <w:pPr>
              <w:spacing w:after="0" w:line="240" w:lineRule="auto"/>
              <w:ind w:firstLine="708"/>
              <w:jc w:val="both"/>
              <w:rPr>
                <w:rFonts w:ascii="Times New Roman" w:hAnsi="Times New Roman" w:cs="Times New Roman"/>
                <w:sz w:val="24"/>
                <w:szCs w:val="24"/>
                <w:lang w:val="kk-KZ"/>
              </w:rPr>
            </w:pPr>
            <w:r w:rsidRPr="00F25926">
              <w:rPr>
                <w:rFonts w:ascii="Times New Roman" w:hAnsi="Times New Roman" w:cs="Times New Roman"/>
                <w:sz w:val="24"/>
                <w:szCs w:val="24"/>
                <w:lang w:val="kk-KZ"/>
              </w:rPr>
              <w:t>кредиторлардың талаптары қанағаттандырылғаннан кейін қалған таратылған мемлекеттік заңды тұлғаның мүлкін қайта бөлу туралы шешімнің нөмірі мен күні;</w:t>
            </w:r>
          </w:p>
          <w:p w:rsidR="006D4452" w:rsidRPr="00F25926" w:rsidRDefault="006D4452" w:rsidP="00D96FE9">
            <w:pPr>
              <w:spacing w:after="0" w:line="240" w:lineRule="auto"/>
              <w:ind w:firstLine="709"/>
              <w:jc w:val="both"/>
              <w:rPr>
                <w:color w:val="0000FF"/>
                <w:sz w:val="28"/>
                <w:lang w:val="kk-KZ"/>
              </w:rPr>
            </w:pPr>
            <w:r w:rsidRPr="00F25926">
              <w:rPr>
                <w:rFonts w:ascii="Times New Roman" w:hAnsi="Times New Roman" w:cs="Times New Roman"/>
                <w:sz w:val="24"/>
                <w:szCs w:val="24"/>
                <w:lang w:val="kk-KZ"/>
              </w:rPr>
              <w:lastRenderedPageBreak/>
              <w:t>мүліктің атауы, оның техникалық және сәйкестендіру сипаттамалары, өлшем бірлігі, мүлік саны, түгендеу нөмірі, бастапқы құны, жинақталған тозуы, қалдық (баланстық) құны.</w:t>
            </w:r>
          </w:p>
          <w:p w:rsidR="006D4452" w:rsidRPr="00F25926" w:rsidRDefault="006D4452" w:rsidP="00D96FE9">
            <w:pPr>
              <w:spacing w:after="0" w:line="240" w:lineRule="auto"/>
              <w:ind w:left="5137"/>
              <w:jc w:val="center"/>
              <w:rPr>
                <w:rFonts w:ascii="Times New Roman" w:hAnsi="Times New Roman" w:cs="Times New Roman"/>
                <w:sz w:val="24"/>
                <w:szCs w:val="24"/>
                <w:lang w:val="kk-KZ"/>
              </w:rPr>
            </w:pP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6D4452" w:rsidRDefault="006D4452" w:rsidP="00D96FE9">
            <w:pPr>
              <w:pStyle w:val="1"/>
              <w:spacing w:before="0" w:beforeAutospacing="0" w:after="0" w:afterAutospacing="0"/>
              <w:ind w:firstLine="318"/>
              <w:jc w:val="both"/>
              <w:rPr>
                <w:b w:val="0"/>
                <w:sz w:val="24"/>
                <w:szCs w:val="24"/>
                <w:lang w:val="kk-KZ"/>
              </w:rPr>
            </w:pPr>
            <w:r w:rsidRPr="00192F66">
              <w:rPr>
                <w:b w:val="0"/>
                <w:sz w:val="24"/>
                <w:szCs w:val="24"/>
                <w:lang w:val="kk-KZ"/>
              </w:rPr>
              <w:lastRenderedPageBreak/>
              <w:t>Қазақстан Республикасы Қаржы министрлігі Алқасының 2025 жылғы 7 ақпандағы № 1 хаттамасының 10.4-тармағын, сондай-ақ 2025 жыл</w:t>
            </w:r>
            <w:r>
              <w:rPr>
                <w:b w:val="0"/>
                <w:sz w:val="24"/>
                <w:szCs w:val="24"/>
                <w:lang w:val="kk-KZ"/>
              </w:rPr>
              <w:t>ғы</w:t>
            </w:r>
            <w:r w:rsidRPr="00192F66">
              <w:rPr>
                <w:b w:val="0"/>
                <w:sz w:val="24"/>
                <w:szCs w:val="24"/>
                <w:lang w:val="kk-KZ"/>
              </w:rPr>
              <w:t xml:space="preserve"> 19 наурыздағы Қаржы вице-министрі бекіткен Қазақстан Республикасы Қаржы министрлігі Мемлекеттік мүлік және жекешелендіру комитетінің функцияларын автоматтандыру жөніндегі жол картасы</w:t>
            </w:r>
            <w:r>
              <w:rPr>
                <w:b w:val="0"/>
                <w:sz w:val="24"/>
                <w:szCs w:val="24"/>
                <w:lang w:val="kk-KZ"/>
              </w:rPr>
              <w:t>ның</w:t>
            </w:r>
            <w:r w:rsidRPr="00192F66">
              <w:rPr>
                <w:b w:val="0"/>
                <w:sz w:val="24"/>
                <w:szCs w:val="24"/>
                <w:lang w:val="kk-KZ"/>
              </w:rPr>
              <w:t xml:space="preserve"> 2.1, 3.1, 4.1, 5.1, 6.1, 7.1, 8.1, 10.2, 11.1</w:t>
            </w:r>
            <w:r>
              <w:rPr>
                <w:b w:val="0"/>
                <w:sz w:val="24"/>
                <w:szCs w:val="24"/>
                <w:lang w:val="kk-KZ"/>
              </w:rPr>
              <w:t>-тармақтарын орындау үшін</w:t>
            </w:r>
            <w:r w:rsidRPr="00192F66">
              <w:rPr>
                <w:b w:val="0"/>
                <w:sz w:val="24"/>
                <w:szCs w:val="24"/>
                <w:lang w:val="kk-KZ"/>
              </w:rPr>
              <w:t>.</w:t>
            </w:r>
          </w:p>
          <w:p w:rsidR="006D4452" w:rsidRDefault="006D4452" w:rsidP="00D96FE9">
            <w:pPr>
              <w:pStyle w:val="1"/>
              <w:spacing w:after="0"/>
              <w:ind w:firstLine="318"/>
              <w:jc w:val="both"/>
              <w:rPr>
                <w:b w:val="0"/>
                <w:sz w:val="24"/>
                <w:szCs w:val="24"/>
                <w:lang w:val="kk-KZ"/>
              </w:rPr>
            </w:pPr>
          </w:p>
        </w:tc>
      </w:tr>
      <w:tr w:rsidR="006D4452" w:rsidRPr="00CC7636" w:rsidTr="00D96FE9">
        <w:trPr>
          <w:trHeight w:val="237"/>
        </w:trPr>
        <w:tc>
          <w:tcPr>
            <w:tcW w:w="738" w:type="dxa"/>
            <w:gridSpan w:val="2"/>
            <w:tcBorders>
              <w:top w:val="single" w:sz="4" w:space="0" w:color="auto"/>
              <w:left w:val="single" w:sz="4" w:space="0" w:color="auto"/>
              <w:bottom w:val="single" w:sz="4" w:space="0" w:color="auto"/>
              <w:right w:val="single" w:sz="4" w:space="0" w:color="auto"/>
            </w:tcBorders>
          </w:tcPr>
          <w:p w:rsidR="006D4452" w:rsidRPr="00B26376" w:rsidRDefault="006D4452" w:rsidP="00D96FE9">
            <w:pPr>
              <w:numPr>
                <w:ilvl w:val="0"/>
                <w:numId w:val="1"/>
              </w:numPr>
              <w:spacing w:after="0" w:line="240" w:lineRule="auto"/>
              <w:ind w:left="0" w:firstLine="0"/>
              <w:contextualSpacing/>
              <w:rPr>
                <w:rFonts w:ascii="Times New Roman" w:hAnsi="Times New Roman"/>
                <w:color w:val="0000FF"/>
                <w:sz w:val="24"/>
                <w:szCs w:val="24"/>
                <w:lang w:val="kk-KZ"/>
              </w:rPr>
            </w:pPr>
          </w:p>
        </w:tc>
        <w:tc>
          <w:tcPr>
            <w:tcW w:w="1701" w:type="dxa"/>
            <w:tcBorders>
              <w:top w:val="single" w:sz="4" w:space="0" w:color="auto"/>
              <w:left w:val="single" w:sz="4" w:space="0" w:color="auto"/>
              <w:bottom w:val="single" w:sz="4" w:space="0" w:color="auto"/>
              <w:right w:val="single" w:sz="4" w:space="0" w:color="auto"/>
            </w:tcBorders>
          </w:tcPr>
          <w:p w:rsidR="006D4452" w:rsidRDefault="006D4452" w:rsidP="00D96FE9">
            <w:pPr>
              <w:spacing w:after="0" w:line="240" w:lineRule="auto"/>
              <w:jc w:val="center"/>
              <w:rPr>
                <w:rFonts w:ascii="Times New Roman" w:hAnsi="Times New Roman"/>
                <w:color w:val="000000" w:themeColor="text1"/>
                <w:sz w:val="24"/>
                <w:szCs w:val="24"/>
                <w:lang w:val="kk-KZ"/>
              </w:rPr>
            </w:pPr>
            <w:r>
              <w:rPr>
                <w:rFonts w:ascii="Times New Roman" w:hAnsi="Times New Roman"/>
                <w:color w:val="000000" w:themeColor="text1"/>
                <w:sz w:val="24"/>
                <w:szCs w:val="24"/>
                <w:lang w:val="kk-KZ"/>
              </w:rPr>
              <w:t xml:space="preserve">  4 - қосымша</w:t>
            </w:r>
          </w:p>
        </w:tc>
        <w:tc>
          <w:tcPr>
            <w:tcW w:w="3544" w:type="dxa"/>
            <w:tcBorders>
              <w:top w:val="single" w:sz="4" w:space="0" w:color="auto"/>
              <w:left w:val="single" w:sz="4" w:space="0" w:color="auto"/>
              <w:bottom w:val="single" w:sz="4" w:space="0" w:color="auto"/>
              <w:right w:val="single" w:sz="4" w:space="0" w:color="auto"/>
            </w:tcBorders>
          </w:tcPr>
          <w:p w:rsidR="006D4452" w:rsidRDefault="006D4452" w:rsidP="00D96FE9">
            <w:pPr>
              <w:spacing w:after="0" w:line="240" w:lineRule="auto"/>
              <w:jc w:val="center"/>
              <w:rPr>
                <w:rFonts w:ascii="Times New Roman" w:hAnsi="Times New Roman"/>
                <w:b/>
                <w:color w:val="000000" w:themeColor="text1"/>
                <w:sz w:val="24"/>
                <w:szCs w:val="24"/>
                <w:lang w:val="kk-KZ"/>
              </w:rPr>
            </w:pPr>
            <w:r>
              <w:rPr>
                <w:rFonts w:ascii="Times New Roman" w:hAnsi="Times New Roman"/>
                <w:b/>
                <w:color w:val="000000" w:themeColor="text1"/>
                <w:sz w:val="24"/>
                <w:szCs w:val="24"/>
                <w:lang w:val="kk-KZ"/>
              </w:rPr>
              <w:t>жоқ</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rsidR="006D4452" w:rsidRPr="001568BA" w:rsidRDefault="006D4452" w:rsidP="00D96FE9">
            <w:pPr>
              <w:spacing w:after="0" w:line="240" w:lineRule="auto"/>
              <w:jc w:val="center"/>
              <w:rPr>
                <w:rFonts w:ascii="Times New Roman" w:hAnsi="Times New Roman" w:cs="Times New Roman"/>
                <w:color w:val="000000" w:themeColor="text1"/>
                <w:sz w:val="24"/>
                <w:szCs w:val="24"/>
                <w:lang w:val="kk-KZ"/>
              </w:rPr>
            </w:pPr>
            <w:r w:rsidRPr="001568BA">
              <w:rPr>
                <w:rFonts w:ascii="Times New Roman" w:hAnsi="Times New Roman" w:cs="Times New Roman"/>
                <w:color w:val="000000" w:themeColor="text1"/>
                <w:sz w:val="24"/>
                <w:szCs w:val="24"/>
                <w:lang w:val="kk-KZ"/>
              </w:rPr>
              <w:t>Мемлекеттік органдардың өзара іс-қимыл жасау және пайдаланушыларға одан мәліметтер ұсыну тәртібін қоса алғанда, мемлекеттік мүлік тізілімін жүргізу қағидаларына</w:t>
            </w:r>
          </w:p>
          <w:p w:rsidR="006D4452" w:rsidRPr="001568BA" w:rsidRDefault="006D4452" w:rsidP="00D96FE9">
            <w:pPr>
              <w:spacing w:after="0" w:line="240" w:lineRule="auto"/>
              <w:jc w:val="center"/>
              <w:rPr>
                <w:rFonts w:ascii="Times New Roman" w:hAnsi="Times New Roman" w:cs="Times New Roman"/>
                <w:color w:val="000000" w:themeColor="text1"/>
                <w:sz w:val="24"/>
                <w:szCs w:val="24"/>
                <w:lang w:val="kk-KZ"/>
              </w:rPr>
            </w:pPr>
            <w:r w:rsidRPr="001568BA">
              <w:rPr>
                <w:rFonts w:ascii="Times New Roman" w:hAnsi="Times New Roman" w:cs="Times New Roman"/>
                <w:color w:val="000000" w:themeColor="text1"/>
                <w:sz w:val="24"/>
                <w:szCs w:val="24"/>
                <w:lang w:val="kk-KZ"/>
              </w:rPr>
              <w:t>4-қосымша</w:t>
            </w:r>
          </w:p>
          <w:p w:rsidR="006D4452" w:rsidRPr="001568BA" w:rsidRDefault="006D4452" w:rsidP="00D96FE9">
            <w:pPr>
              <w:spacing w:after="0" w:line="240" w:lineRule="auto"/>
              <w:jc w:val="right"/>
              <w:rPr>
                <w:rFonts w:ascii="Times New Roman" w:hAnsi="Times New Roman" w:cs="Times New Roman"/>
                <w:color w:val="000000" w:themeColor="text1"/>
                <w:sz w:val="24"/>
                <w:szCs w:val="24"/>
                <w:lang w:val="kk-KZ"/>
              </w:rPr>
            </w:pPr>
          </w:p>
          <w:p w:rsidR="006D4452" w:rsidRPr="001568BA" w:rsidRDefault="006D4452" w:rsidP="00D96FE9">
            <w:pPr>
              <w:spacing w:after="0" w:line="240" w:lineRule="auto"/>
              <w:jc w:val="right"/>
              <w:rPr>
                <w:rFonts w:ascii="Times New Roman" w:hAnsi="Times New Roman" w:cs="Times New Roman"/>
                <w:color w:val="000000" w:themeColor="text1"/>
                <w:sz w:val="24"/>
                <w:szCs w:val="24"/>
                <w:lang w:val="kk-KZ"/>
              </w:rPr>
            </w:pPr>
          </w:p>
          <w:p w:rsidR="006D4452" w:rsidRPr="00B26376" w:rsidRDefault="006D4452" w:rsidP="00D96FE9">
            <w:pPr>
              <w:spacing w:after="0" w:line="240" w:lineRule="auto"/>
              <w:ind w:firstLine="708"/>
              <w:jc w:val="center"/>
              <w:rPr>
                <w:rFonts w:ascii="Times New Roman" w:hAnsi="Times New Roman" w:cs="Times New Roman"/>
                <w:color w:val="000000" w:themeColor="text1"/>
                <w:sz w:val="24"/>
                <w:szCs w:val="24"/>
                <w:lang w:val="kk-KZ"/>
              </w:rPr>
            </w:pPr>
            <w:r w:rsidRPr="001568BA">
              <w:rPr>
                <w:rFonts w:ascii="Times New Roman" w:hAnsi="Times New Roman" w:cs="Times New Roman"/>
                <w:color w:val="000000" w:themeColor="text1"/>
                <w:sz w:val="24"/>
                <w:szCs w:val="24"/>
                <w:lang w:val="kk-KZ"/>
              </w:rPr>
              <w:t>Заңды тұлғаларды мүліктік кешендер ретінде бір меншіктен екіншісіне беру</w:t>
            </w:r>
          </w:p>
          <w:p w:rsidR="006D4452" w:rsidRPr="00B26376" w:rsidRDefault="006D4452" w:rsidP="00D96FE9">
            <w:pPr>
              <w:pStyle w:val="3"/>
              <w:ind w:firstLine="884"/>
              <w:jc w:val="both"/>
              <w:rPr>
                <w:rFonts w:ascii="Times New Roman" w:eastAsiaTheme="minorHAnsi" w:hAnsi="Times New Roman" w:cs="Times New Roman"/>
                <w:color w:val="000000" w:themeColor="text1"/>
                <w:lang w:val="kk-KZ"/>
              </w:rPr>
            </w:pPr>
            <w:r w:rsidRPr="00B26376">
              <w:rPr>
                <w:rFonts w:ascii="Times New Roman" w:eastAsiaTheme="minorHAnsi" w:hAnsi="Times New Roman" w:cs="Times New Roman"/>
                <w:color w:val="000000" w:themeColor="text1"/>
                <w:lang w:val="kk-KZ"/>
              </w:rPr>
              <w:t>1. Республикалық меншіктен коммуналдық меншікке</w:t>
            </w:r>
            <w:r>
              <w:rPr>
                <w:rFonts w:ascii="Times New Roman" w:eastAsiaTheme="minorHAnsi" w:hAnsi="Times New Roman" w:cs="Times New Roman"/>
                <w:color w:val="000000" w:themeColor="text1"/>
                <w:lang w:val="kk-KZ"/>
              </w:rPr>
              <w:t xml:space="preserve"> беру</w:t>
            </w:r>
          </w:p>
          <w:p w:rsidR="006D4452" w:rsidRPr="001568BA" w:rsidRDefault="006D4452" w:rsidP="00D96FE9">
            <w:pPr>
              <w:tabs>
                <w:tab w:val="left" w:pos="567"/>
                <w:tab w:val="left" w:pos="742"/>
                <w:tab w:val="left" w:pos="993"/>
                <w:tab w:val="left" w:pos="1134"/>
              </w:tabs>
              <w:spacing w:after="0" w:line="240" w:lineRule="auto"/>
              <w:ind w:left="175" w:firstLine="709"/>
              <w:jc w:val="both"/>
              <w:rPr>
                <w:rFonts w:ascii="Times New Roman" w:hAnsi="Times New Roman" w:cs="Times New Roman"/>
                <w:color w:val="000000" w:themeColor="text1"/>
                <w:sz w:val="24"/>
                <w:szCs w:val="24"/>
                <w:lang w:val="kk-KZ"/>
              </w:rPr>
            </w:pPr>
            <w:r w:rsidRPr="001568BA">
              <w:rPr>
                <w:rFonts w:ascii="Times New Roman" w:hAnsi="Times New Roman" w:cs="Times New Roman"/>
                <w:color w:val="000000" w:themeColor="text1"/>
                <w:sz w:val="24"/>
                <w:szCs w:val="24"/>
                <w:lang w:val="kk-KZ"/>
              </w:rPr>
              <w:t>Облыстың (республикалық маңызы бар қаланың, астананың) әкімдігі немесе ол уәкілеттік берген тұлға не оны</w:t>
            </w:r>
            <w:r>
              <w:rPr>
                <w:rFonts w:ascii="Times New Roman" w:hAnsi="Times New Roman" w:cs="Times New Roman"/>
                <w:color w:val="000000" w:themeColor="text1"/>
                <w:sz w:val="24"/>
                <w:szCs w:val="24"/>
                <w:lang w:val="kk-KZ"/>
              </w:rPr>
              <w:t xml:space="preserve"> алмастыратын адам бағынысында</w:t>
            </w:r>
            <w:r w:rsidRPr="001568BA">
              <w:rPr>
                <w:rFonts w:ascii="Times New Roman" w:hAnsi="Times New Roman" w:cs="Times New Roman"/>
                <w:color w:val="000000" w:themeColor="text1"/>
                <w:sz w:val="24"/>
                <w:szCs w:val="24"/>
                <w:lang w:val="kk-KZ"/>
              </w:rPr>
              <w:t xml:space="preserve"> мемлекеттік заңды тұлға орналасқан мемлекеттік заңды тұлғаны мүліктік кешен ретінде республикалық меншіктен коммуналдық</w:t>
            </w:r>
            <w:bookmarkStart w:id="1" w:name="_GoBack"/>
            <w:bookmarkEnd w:id="1"/>
            <w:r w:rsidRPr="001568BA">
              <w:rPr>
                <w:rFonts w:ascii="Times New Roman" w:hAnsi="Times New Roman" w:cs="Times New Roman"/>
                <w:color w:val="000000" w:themeColor="text1"/>
                <w:sz w:val="24"/>
                <w:szCs w:val="24"/>
                <w:lang w:val="kk-KZ"/>
              </w:rPr>
              <w:t xml:space="preserve"> меншікке беру туралы өтінішхатты қалыптастырады және Тізілімде тиісті саланың уәкілетті органына жібереді.</w:t>
            </w:r>
          </w:p>
          <w:p w:rsidR="006D4452" w:rsidRDefault="006D4452" w:rsidP="00D96FE9">
            <w:pPr>
              <w:tabs>
                <w:tab w:val="left" w:pos="567"/>
                <w:tab w:val="left" w:pos="742"/>
                <w:tab w:val="left" w:pos="993"/>
                <w:tab w:val="left" w:pos="1134"/>
              </w:tabs>
              <w:spacing w:after="0" w:line="240" w:lineRule="auto"/>
              <w:ind w:left="175" w:firstLine="709"/>
              <w:jc w:val="both"/>
              <w:rPr>
                <w:rFonts w:ascii="Times New Roman" w:hAnsi="Times New Roman" w:cs="Times New Roman"/>
                <w:color w:val="000000" w:themeColor="text1"/>
                <w:sz w:val="24"/>
                <w:szCs w:val="24"/>
                <w:lang w:val="kk-KZ"/>
              </w:rPr>
            </w:pPr>
            <w:r w:rsidRPr="00B26376">
              <w:rPr>
                <w:rFonts w:ascii="Times New Roman" w:hAnsi="Times New Roman" w:cs="Times New Roman"/>
                <w:color w:val="000000" w:themeColor="text1"/>
                <w:sz w:val="24"/>
                <w:szCs w:val="24"/>
                <w:lang w:val="kk-KZ"/>
              </w:rPr>
              <w:t xml:space="preserve">Тиісті саланың уәкілетті органы облыс (республикалық маңызы бар қала, астана) әкімінің </w:t>
            </w:r>
            <w:r>
              <w:rPr>
                <w:rFonts w:ascii="Times New Roman" w:hAnsi="Times New Roman" w:cs="Times New Roman"/>
                <w:color w:val="000000" w:themeColor="text1"/>
                <w:sz w:val="24"/>
                <w:szCs w:val="24"/>
                <w:lang w:val="kk-KZ"/>
              </w:rPr>
              <w:t>өтінішхатын</w:t>
            </w:r>
            <w:r w:rsidRPr="00B26376">
              <w:rPr>
                <w:rFonts w:ascii="Times New Roman" w:hAnsi="Times New Roman" w:cs="Times New Roman"/>
                <w:color w:val="000000" w:themeColor="text1"/>
                <w:sz w:val="24"/>
                <w:szCs w:val="24"/>
                <w:lang w:val="kk-KZ"/>
              </w:rPr>
              <w:t xml:space="preserve"> қоса бере </w:t>
            </w:r>
            <w:r w:rsidRPr="00B26376">
              <w:rPr>
                <w:rFonts w:ascii="Times New Roman" w:hAnsi="Times New Roman" w:cs="Times New Roman"/>
                <w:color w:val="000000" w:themeColor="text1"/>
                <w:sz w:val="24"/>
                <w:szCs w:val="24"/>
                <w:lang w:val="kk-KZ"/>
              </w:rPr>
              <w:lastRenderedPageBreak/>
              <w:t>отырып, Тізілімде</w:t>
            </w:r>
            <w:r>
              <w:rPr>
                <w:rFonts w:ascii="Times New Roman" w:hAnsi="Times New Roman" w:cs="Times New Roman"/>
                <w:color w:val="000000" w:themeColor="text1"/>
                <w:sz w:val="24"/>
                <w:szCs w:val="24"/>
                <w:lang w:val="kk-KZ"/>
              </w:rPr>
              <w:t xml:space="preserve"> өтінішхатты</w:t>
            </w:r>
            <w:r w:rsidRPr="00B26376">
              <w:rPr>
                <w:rFonts w:ascii="Times New Roman" w:hAnsi="Times New Roman" w:cs="Times New Roman"/>
                <w:color w:val="000000" w:themeColor="text1"/>
                <w:sz w:val="24"/>
                <w:szCs w:val="24"/>
                <w:lang w:val="kk-KZ"/>
              </w:rPr>
              <w:t xml:space="preserve"> келіседі және </w:t>
            </w:r>
            <w:r>
              <w:rPr>
                <w:rFonts w:ascii="Times New Roman" w:hAnsi="Times New Roman" w:cs="Times New Roman"/>
                <w:color w:val="000000" w:themeColor="text1"/>
                <w:sz w:val="24"/>
                <w:szCs w:val="24"/>
                <w:lang w:val="kk-KZ"/>
              </w:rPr>
              <w:t>м</w:t>
            </w:r>
            <w:r w:rsidRPr="00B26376">
              <w:rPr>
                <w:rFonts w:ascii="Times New Roman" w:hAnsi="Times New Roman" w:cs="Times New Roman"/>
                <w:color w:val="000000" w:themeColor="text1"/>
                <w:sz w:val="24"/>
                <w:szCs w:val="24"/>
                <w:lang w:val="kk-KZ"/>
              </w:rPr>
              <w:t>емлекеттік мүлік жөніндегі уәкілетті органға жібереді.</w:t>
            </w:r>
          </w:p>
          <w:p w:rsidR="006D4452" w:rsidRDefault="006D4452" w:rsidP="00D96FE9">
            <w:pPr>
              <w:tabs>
                <w:tab w:val="left" w:pos="567"/>
                <w:tab w:val="left" w:pos="742"/>
                <w:tab w:val="left" w:pos="993"/>
                <w:tab w:val="left" w:pos="1134"/>
              </w:tabs>
              <w:spacing w:after="0" w:line="240" w:lineRule="auto"/>
              <w:ind w:left="175" w:firstLine="709"/>
              <w:jc w:val="both"/>
              <w:rPr>
                <w:rFonts w:ascii="Times New Roman" w:hAnsi="Times New Roman" w:cs="Times New Roman"/>
                <w:color w:val="000000" w:themeColor="text1"/>
                <w:sz w:val="24"/>
                <w:szCs w:val="24"/>
                <w:lang w:val="kk-KZ"/>
              </w:rPr>
            </w:pPr>
            <w:r w:rsidRPr="00B26376">
              <w:rPr>
                <w:rFonts w:ascii="Times New Roman" w:hAnsi="Times New Roman" w:cs="Times New Roman"/>
                <w:color w:val="000000" w:themeColor="text1"/>
                <w:sz w:val="24"/>
                <w:szCs w:val="24"/>
                <w:lang w:val="kk-KZ"/>
              </w:rPr>
              <w:t xml:space="preserve">Мемлекеттік мүлік жөніндегі уәкілетті орган тиісті саланың уәкілетті органының келісімін және облыс (республикалық маңызы бар қала, астана) әкімінің </w:t>
            </w:r>
            <w:r>
              <w:rPr>
                <w:rFonts w:ascii="Times New Roman" w:hAnsi="Times New Roman" w:cs="Times New Roman"/>
                <w:color w:val="000000" w:themeColor="text1"/>
                <w:sz w:val="24"/>
                <w:szCs w:val="24"/>
                <w:lang w:val="kk-KZ"/>
              </w:rPr>
              <w:t>өтінішхатын</w:t>
            </w:r>
            <w:r w:rsidRPr="00B26376">
              <w:rPr>
                <w:rFonts w:ascii="Times New Roman" w:hAnsi="Times New Roman" w:cs="Times New Roman"/>
                <w:color w:val="000000" w:themeColor="text1"/>
                <w:sz w:val="24"/>
                <w:szCs w:val="24"/>
                <w:lang w:val="kk-KZ"/>
              </w:rPr>
              <w:t xml:space="preserve"> ескере отырып, </w:t>
            </w:r>
            <w:r>
              <w:rPr>
                <w:rFonts w:ascii="Times New Roman" w:hAnsi="Times New Roman" w:cs="Times New Roman"/>
                <w:color w:val="000000" w:themeColor="text1"/>
                <w:sz w:val="24"/>
                <w:szCs w:val="24"/>
                <w:lang w:val="kk-KZ"/>
              </w:rPr>
              <w:t>т</w:t>
            </w:r>
            <w:r w:rsidRPr="00B26376">
              <w:rPr>
                <w:rFonts w:ascii="Times New Roman" w:hAnsi="Times New Roman" w:cs="Times New Roman"/>
                <w:color w:val="000000" w:themeColor="text1"/>
                <w:sz w:val="24"/>
                <w:szCs w:val="24"/>
                <w:lang w:val="kk-KZ"/>
              </w:rPr>
              <w:t>ізілімде мемлекеттік заңды тұлғаны республикалық меншіктен коммуналдық меншікке беру туралы бұйрықты қалыптастырады және қол қояды.</w:t>
            </w:r>
          </w:p>
          <w:p w:rsidR="006D4452" w:rsidRDefault="006D4452" w:rsidP="00D96FE9">
            <w:pPr>
              <w:tabs>
                <w:tab w:val="left" w:pos="567"/>
                <w:tab w:val="left" w:pos="742"/>
                <w:tab w:val="left" w:pos="993"/>
                <w:tab w:val="left" w:pos="1134"/>
              </w:tabs>
              <w:spacing w:after="0" w:line="240" w:lineRule="auto"/>
              <w:ind w:left="175" w:firstLine="709"/>
              <w:jc w:val="both"/>
              <w:rPr>
                <w:rFonts w:ascii="Times New Roman" w:hAnsi="Times New Roman" w:cs="Times New Roman"/>
                <w:color w:val="000000" w:themeColor="text1"/>
                <w:sz w:val="24"/>
                <w:szCs w:val="24"/>
                <w:lang w:val="kk-KZ"/>
              </w:rPr>
            </w:pPr>
            <w:r w:rsidRPr="00B26376">
              <w:rPr>
                <w:rFonts w:ascii="Times New Roman" w:hAnsi="Times New Roman" w:cs="Times New Roman"/>
                <w:color w:val="000000" w:themeColor="text1"/>
                <w:sz w:val="24"/>
                <w:szCs w:val="24"/>
                <w:lang w:val="kk-KZ"/>
              </w:rPr>
              <w:t xml:space="preserve">Мемлекеттік заңды тұлғаны республикалық меншіктен коммуналдық меншікке беру туралы бұйрыққа қол қойылғаннан кейін бұйрық тізілімде тиісті саланың уәкілетті органына, облыстың (республикалық маңызы бар қаланың, астананың) әкімдігіне және </w:t>
            </w:r>
            <w:r>
              <w:rPr>
                <w:rFonts w:ascii="Times New Roman" w:hAnsi="Times New Roman" w:cs="Times New Roman"/>
                <w:color w:val="000000" w:themeColor="text1"/>
                <w:sz w:val="24"/>
                <w:szCs w:val="24"/>
                <w:lang w:val="kk-KZ"/>
              </w:rPr>
              <w:t>м</w:t>
            </w:r>
            <w:r w:rsidRPr="00B26376">
              <w:rPr>
                <w:rFonts w:ascii="Times New Roman" w:hAnsi="Times New Roman" w:cs="Times New Roman"/>
                <w:color w:val="000000" w:themeColor="text1"/>
                <w:sz w:val="24"/>
                <w:szCs w:val="24"/>
                <w:lang w:val="kk-KZ"/>
              </w:rPr>
              <w:t>емлекеттік мүлік жөніндегі аумақтық департаментке жіберіледі.</w:t>
            </w:r>
          </w:p>
          <w:p w:rsidR="006D4452" w:rsidRDefault="006D4452" w:rsidP="00D96FE9">
            <w:pPr>
              <w:pStyle w:val="a8"/>
              <w:tabs>
                <w:tab w:val="left" w:pos="993"/>
              </w:tabs>
              <w:spacing w:after="0" w:line="240" w:lineRule="auto"/>
              <w:ind w:left="175" w:firstLine="709"/>
              <w:jc w:val="both"/>
              <w:rPr>
                <w:rFonts w:ascii="Times New Roman" w:hAnsi="Times New Roman" w:cs="Times New Roman"/>
                <w:color w:val="000000" w:themeColor="text1"/>
                <w:sz w:val="24"/>
                <w:szCs w:val="24"/>
                <w:lang w:val="kk-KZ"/>
              </w:rPr>
            </w:pPr>
            <w:r w:rsidRPr="009A0023">
              <w:rPr>
                <w:rFonts w:ascii="Times New Roman" w:hAnsi="Times New Roman" w:cs="Times New Roman"/>
                <w:color w:val="000000" w:themeColor="text1"/>
                <w:sz w:val="24"/>
                <w:szCs w:val="24"/>
                <w:lang w:val="kk-KZ"/>
              </w:rPr>
              <w:t>Мемлекеттік заңды тұлға тізілімде электрондық беру актісін қалыптастырады, оған беруші және қабылдаушы тараптар қол қояды және Тізілімде мемлекеттік мүліктің аумақтық департаментіне және коммуналдық мүлікке билік етуге уәкілетті жергілікті бюджеттен қаржыландырылатын атқарушы органға не аудандық маңызы бар қала, ауыл, кент, ауылдық округ әкімі аппаратына бекіту үшін жіберіледі.</w:t>
            </w:r>
          </w:p>
          <w:p w:rsidR="006D4452" w:rsidRDefault="006D4452" w:rsidP="00D96FE9">
            <w:pPr>
              <w:pStyle w:val="3"/>
              <w:ind w:firstLine="884"/>
              <w:jc w:val="both"/>
              <w:rPr>
                <w:rFonts w:ascii="Times New Roman" w:eastAsiaTheme="minorHAnsi" w:hAnsi="Times New Roman" w:cs="Times New Roman"/>
                <w:color w:val="000000" w:themeColor="text1"/>
                <w:lang w:val="kk-KZ"/>
              </w:rPr>
            </w:pPr>
            <w:r>
              <w:rPr>
                <w:rFonts w:ascii="Times New Roman" w:eastAsiaTheme="minorHAnsi" w:hAnsi="Times New Roman" w:cs="Times New Roman"/>
                <w:color w:val="000000" w:themeColor="text1"/>
                <w:lang w:val="kk-KZ"/>
              </w:rPr>
              <w:lastRenderedPageBreak/>
              <w:t xml:space="preserve">Беру </w:t>
            </w:r>
            <w:r w:rsidRPr="009A0023">
              <w:rPr>
                <w:rFonts w:ascii="Times New Roman" w:eastAsiaTheme="minorHAnsi" w:hAnsi="Times New Roman" w:cs="Times New Roman"/>
                <w:color w:val="000000" w:themeColor="text1"/>
                <w:lang w:val="kk-KZ"/>
              </w:rPr>
              <w:t>актісі бекітілгеннен кейін мемлекеттік заңды тұлға мемлекеттік органдардың өзара іс-қимыл жасау және пайдаланушыларға одан мәліметтерді ұсыну тәртібін қоса алғанда, мемлекеттік мүлік тізілімін жүргізу қағидаларына 2-қосымшаға сәйкес жарғы</w:t>
            </w:r>
            <w:r>
              <w:rPr>
                <w:rFonts w:ascii="Times New Roman" w:eastAsiaTheme="minorHAnsi" w:hAnsi="Times New Roman" w:cs="Times New Roman"/>
                <w:color w:val="000000" w:themeColor="text1"/>
                <w:lang w:val="kk-KZ"/>
              </w:rPr>
              <w:t>ны</w:t>
            </w:r>
            <w:r w:rsidRPr="009A0023">
              <w:rPr>
                <w:rFonts w:ascii="Times New Roman" w:eastAsiaTheme="minorHAnsi" w:hAnsi="Times New Roman" w:cs="Times New Roman"/>
                <w:color w:val="000000" w:themeColor="text1"/>
                <w:lang w:val="kk-KZ"/>
              </w:rPr>
              <w:t xml:space="preserve"> (ереже</w:t>
            </w:r>
            <w:r>
              <w:rPr>
                <w:rFonts w:ascii="Times New Roman" w:eastAsiaTheme="minorHAnsi" w:hAnsi="Times New Roman" w:cs="Times New Roman"/>
                <w:color w:val="000000" w:themeColor="text1"/>
                <w:lang w:val="kk-KZ"/>
              </w:rPr>
              <w:t>ні</w:t>
            </w:r>
            <w:r w:rsidRPr="009A0023">
              <w:rPr>
                <w:rFonts w:ascii="Times New Roman" w:eastAsiaTheme="minorHAnsi" w:hAnsi="Times New Roman" w:cs="Times New Roman"/>
                <w:color w:val="000000" w:themeColor="text1"/>
                <w:lang w:val="kk-KZ"/>
              </w:rPr>
              <w:t>) қалыптастырады, бекітеді және тірке</w:t>
            </w:r>
            <w:r>
              <w:rPr>
                <w:rFonts w:ascii="Times New Roman" w:eastAsiaTheme="minorHAnsi" w:hAnsi="Times New Roman" w:cs="Times New Roman"/>
                <w:color w:val="000000" w:themeColor="text1"/>
                <w:lang w:val="kk-KZ"/>
              </w:rPr>
              <w:t>й</w:t>
            </w:r>
            <w:r w:rsidRPr="009A0023">
              <w:rPr>
                <w:rFonts w:ascii="Times New Roman" w:eastAsiaTheme="minorHAnsi" w:hAnsi="Times New Roman" w:cs="Times New Roman"/>
                <w:color w:val="000000" w:themeColor="text1"/>
                <w:lang w:val="kk-KZ"/>
              </w:rPr>
              <w:t>ді.</w:t>
            </w:r>
          </w:p>
          <w:p w:rsidR="006D4452" w:rsidRPr="009A0023" w:rsidRDefault="006D4452" w:rsidP="00D96FE9">
            <w:pPr>
              <w:pStyle w:val="3"/>
              <w:ind w:firstLine="884"/>
              <w:jc w:val="both"/>
              <w:rPr>
                <w:rFonts w:ascii="Times New Roman" w:eastAsiaTheme="minorHAnsi" w:hAnsi="Times New Roman" w:cs="Times New Roman"/>
                <w:color w:val="000000" w:themeColor="text1"/>
                <w:lang w:val="kk-KZ"/>
              </w:rPr>
            </w:pPr>
            <w:r w:rsidRPr="001568BA">
              <w:rPr>
                <w:rFonts w:ascii="Times New Roman" w:eastAsiaTheme="minorHAnsi" w:hAnsi="Times New Roman" w:cs="Times New Roman"/>
                <w:color w:val="000000" w:themeColor="text1"/>
                <w:lang w:val="kk-KZ"/>
              </w:rPr>
              <w:t xml:space="preserve">2. </w:t>
            </w:r>
            <w:r w:rsidRPr="009A0023">
              <w:rPr>
                <w:rFonts w:ascii="Times New Roman" w:eastAsiaTheme="minorHAnsi" w:hAnsi="Times New Roman" w:cs="Times New Roman"/>
                <w:color w:val="000000" w:themeColor="text1"/>
                <w:lang w:val="kk-KZ"/>
              </w:rPr>
              <w:t>Коммуналдық меншіктен республикалық меншікке</w:t>
            </w:r>
            <w:r>
              <w:rPr>
                <w:rFonts w:ascii="Times New Roman" w:eastAsiaTheme="minorHAnsi" w:hAnsi="Times New Roman" w:cs="Times New Roman"/>
                <w:color w:val="000000" w:themeColor="text1"/>
                <w:lang w:val="kk-KZ"/>
              </w:rPr>
              <w:t xml:space="preserve"> беру</w:t>
            </w:r>
          </w:p>
          <w:p w:rsidR="006D4452" w:rsidRDefault="006D4452" w:rsidP="00D96FE9">
            <w:pPr>
              <w:tabs>
                <w:tab w:val="left" w:pos="567"/>
                <w:tab w:val="left" w:pos="742"/>
                <w:tab w:val="left" w:pos="993"/>
                <w:tab w:val="left" w:pos="1134"/>
              </w:tabs>
              <w:spacing w:after="0" w:line="240" w:lineRule="auto"/>
              <w:ind w:firstLine="600"/>
              <w:jc w:val="both"/>
              <w:rPr>
                <w:rFonts w:ascii="Times New Roman" w:hAnsi="Times New Roman" w:cs="Times New Roman"/>
                <w:color w:val="000000" w:themeColor="text1"/>
                <w:sz w:val="24"/>
                <w:szCs w:val="24"/>
                <w:lang w:val="kk-KZ"/>
              </w:rPr>
            </w:pPr>
            <w:r w:rsidRPr="009A0023">
              <w:rPr>
                <w:rFonts w:ascii="Times New Roman" w:hAnsi="Times New Roman" w:cs="Times New Roman"/>
                <w:color w:val="000000" w:themeColor="text1"/>
                <w:sz w:val="24"/>
                <w:szCs w:val="24"/>
                <w:lang w:val="kk-KZ"/>
              </w:rPr>
              <w:t xml:space="preserve">Облыс (республикалық маңызы бар қала, астана) әкімі немесе ол уәкілеттік берген тұлға не оны алмастыратын адам тиісті саланың уәкілетті органының </w:t>
            </w:r>
            <w:r>
              <w:rPr>
                <w:rFonts w:ascii="Times New Roman" w:hAnsi="Times New Roman" w:cs="Times New Roman"/>
                <w:color w:val="000000" w:themeColor="text1"/>
                <w:sz w:val="24"/>
                <w:szCs w:val="24"/>
                <w:lang w:val="kk-KZ"/>
              </w:rPr>
              <w:t>өтініш</w:t>
            </w:r>
            <w:r w:rsidRPr="009A0023">
              <w:rPr>
                <w:rFonts w:ascii="Times New Roman" w:hAnsi="Times New Roman" w:cs="Times New Roman"/>
                <w:color w:val="000000" w:themeColor="text1"/>
                <w:sz w:val="24"/>
                <w:szCs w:val="24"/>
                <w:lang w:val="kk-KZ"/>
              </w:rPr>
              <w:t xml:space="preserve">хаты </w:t>
            </w:r>
            <w:r>
              <w:rPr>
                <w:rFonts w:ascii="Times New Roman" w:hAnsi="Times New Roman" w:cs="Times New Roman"/>
                <w:color w:val="000000" w:themeColor="text1"/>
                <w:sz w:val="24"/>
                <w:szCs w:val="24"/>
                <w:lang w:val="kk-KZ"/>
              </w:rPr>
              <w:t>және</w:t>
            </w:r>
            <w:r w:rsidRPr="009A0023">
              <w:rPr>
                <w:rFonts w:ascii="Times New Roman" w:hAnsi="Times New Roman" w:cs="Times New Roman"/>
                <w:color w:val="000000" w:themeColor="text1"/>
                <w:sz w:val="24"/>
                <w:szCs w:val="24"/>
                <w:lang w:val="kk-KZ"/>
              </w:rPr>
              <w:t xml:space="preserve"> облыс (республикалық маңызы бар қала, астана) әкімдігінің шешімі негізінде тізілімде мемлекеттік заңды тұлғаны мүліктік кешен ретінде коммуналдық меншіктен республикалық меншікке беруді қалыптастырады және </w:t>
            </w:r>
            <w:r>
              <w:rPr>
                <w:rFonts w:ascii="Times New Roman" w:hAnsi="Times New Roman" w:cs="Times New Roman"/>
                <w:color w:val="000000" w:themeColor="text1"/>
                <w:sz w:val="24"/>
                <w:szCs w:val="24"/>
                <w:lang w:val="kk-KZ"/>
              </w:rPr>
              <w:t>т</w:t>
            </w:r>
            <w:r w:rsidRPr="009A0023">
              <w:rPr>
                <w:rFonts w:ascii="Times New Roman" w:hAnsi="Times New Roman" w:cs="Times New Roman"/>
                <w:color w:val="000000" w:themeColor="text1"/>
                <w:sz w:val="24"/>
                <w:szCs w:val="24"/>
                <w:lang w:val="kk-KZ"/>
              </w:rPr>
              <w:t>ізілімде электрондық құжаттарды мемлекеттік мүлік жөніндегі уәкілетті орган</w:t>
            </w:r>
            <w:r>
              <w:rPr>
                <w:rFonts w:ascii="Times New Roman" w:hAnsi="Times New Roman" w:cs="Times New Roman"/>
                <w:color w:val="000000" w:themeColor="text1"/>
                <w:sz w:val="24"/>
                <w:szCs w:val="24"/>
                <w:lang w:val="kk-KZ"/>
              </w:rPr>
              <w:t>ға жібереді</w:t>
            </w:r>
            <w:r w:rsidRPr="009A0023">
              <w:rPr>
                <w:rFonts w:ascii="Times New Roman" w:hAnsi="Times New Roman" w:cs="Times New Roman"/>
                <w:color w:val="000000" w:themeColor="text1"/>
                <w:sz w:val="24"/>
                <w:szCs w:val="24"/>
                <w:lang w:val="kk-KZ"/>
              </w:rPr>
              <w:t>.</w:t>
            </w:r>
          </w:p>
          <w:p w:rsidR="006D4452" w:rsidRDefault="006D4452" w:rsidP="00D96FE9">
            <w:pPr>
              <w:tabs>
                <w:tab w:val="left" w:pos="567"/>
                <w:tab w:val="left" w:pos="742"/>
                <w:tab w:val="left" w:pos="993"/>
                <w:tab w:val="left" w:pos="1134"/>
              </w:tabs>
              <w:spacing w:after="0" w:line="240" w:lineRule="auto"/>
              <w:ind w:left="175" w:firstLine="709"/>
              <w:jc w:val="both"/>
              <w:rPr>
                <w:rFonts w:ascii="Times New Roman" w:hAnsi="Times New Roman" w:cs="Times New Roman"/>
                <w:color w:val="000000" w:themeColor="text1"/>
                <w:sz w:val="24"/>
                <w:szCs w:val="24"/>
                <w:lang w:val="kk-KZ"/>
              </w:rPr>
            </w:pPr>
            <w:r w:rsidRPr="009A0023">
              <w:rPr>
                <w:rFonts w:ascii="Times New Roman" w:hAnsi="Times New Roman" w:cs="Times New Roman"/>
                <w:color w:val="000000" w:themeColor="text1"/>
                <w:sz w:val="24"/>
                <w:szCs w:val="24"/>
                <w:lang w:val="kk-KZ"/>
              </w:rPr>
              <w:t xml:space="preserve">Мемлекеттік мүлік жөніндегі уәкілетті орган ұсынылған құжаттарды қарайды және </w:t>
            </w:r>
            <w:r>
              <w:rPr>
                <w:rFonts w:ascii="Times New Roman" w:hAnsi="Times New Roman" w:cs="Times New Roman"/>
                <w:color w:val="000000" w:themeColor="text1"/>
                <w:sz w:val="24"/>
                <w:szCs w:val="24"/>
                <w:lang w:val="kk-KZ"/>
              </w:rPr>
              <w:t>т</w:t>
            </w:r>
            <w:r w:rsidRPr="009A0023">
              <w:rPr>
                <w:rFonts w:ascii="Times New Roman" w:hAnsi="Times New Roman" w:cs="Times New Roman"/>
                <w:color w:val="000000" w:themeColor="text1"/>
                <w:sz w:val="24"/>
                <w:szCs w:val="24"/>
                <w:lang w:val="kk-KZ"/>
              </w:rPr>
              <w:t>ізілімде мемлекеттік заңды тұлғаны коммуналдық меншіктен республикалық меншікке қабылдау туралы бұйрықты қалыптастырады.</w:t>
            </w:r>
          </w:p>
          <w:p w:rsidR="006D4452" w:rsidRDefault="006D4452" w:rsidP="00D96FE9">
            <w:pPr>
              <w:tabs>
                <w:tab w:val="left" w:pos="567"/>
                <w:tab w:val="left" w:pos="742"/>
                <w:tab w:val="left" w:pos="993"/>
                <w:tab w:val="left" w:pos="1134"/>
              </w:tabs>
              <w:spacing w:after="0" w:line="240" w:lineRule="auto"/>
              <w:ind w:left="175" w:firstLine="709"/>
              <w:jc w:val="both"/>
              <w:rPr>
                <w:rFonts w:ascii="Times New Roman" w:hAnsi="Times New Roman" w:cs="Times New Roman"/>
                <w:color w:val="000000" w:themeColor="text1"/>
                <w:sz w:val="24"/>
                <w:szCs w:val="24"/>
                <w:lang w:val="kk-KZ"/>
              </w:rPr>
            </w:pPr>
            <w:r w:rsidRPr="009A0023">
              <w:rPr>
                <w:rFonts w:ascii="Times New Roman" w:hAnsi="Times New Roman" w:cs="Times New Roman"/>
                <w:color w:val="000000" w:themeColor="text1"/>
                <w:sz w:val="24"/>
                <w:szCs w:val="24"/>
                <w:lang w:val="kk-KZ"/>
              </w:rPr>
              <w:t>Қалыптастырылған және бекітілген бұйрық тізілімде тиісті саланың уәкілетті органына, облыстың (республикалық маңызы бар қалан</w:t>
            </w:r>
            <w:r>
              <w:rPr>
                <w:rFonts w:ascii="Times New Roman" w:hAnsi="Times New Roman" w:cs="Times New Roman"/>
                <w:color w:val="000000" w:themeColor="text1"/>
                <w:sz w:val="24"/>
                <w:szCs w:val="24"/>
                <w:lang w:val="kk-KZ"/>
              </w:rPr>
              <w:t xml:space="preserve">ың, </w:t>
            </w:r>
            <w:r>
              <w:rPr>
                <w:rFonts w:ascii="Times New Roman" w:hAnsi="Times New Roman" w:cs="Times New Roman"/>
                <w:color w:val="000000" w:themeColor="text1"/>
                <w:sz w:val="24"/>
                <w:szCs w:val="24"/>
                <w:lang w:val="kk-KZ"/>
              </w:rPr>
              <w:lastRenderedPageBreak/>
              <w:t>астананың) әкімдігіне және м</w:t>
            </w:r>
            <w:r w:rsidRPr="009A0023">
              <w:rPr>
                <w:rFonts w:ascii="Times New Roman" w:hAnsi="Times New Roman" w:cs="Times New Roman"/>
                <w:color w:val="000000" w:themeColor="text1"/>
                <w:sz w:val="24"/>
                <w:szCs w:val="24"/>
                <w:lang w:val="kk-KZ"/>
              </w:rPr>
              <w:t>емлекеттік мүлік жөніндегі аумақтық департаментке жіберіледі.</w:t>
            </w:r>
          </w:p>
          <w:p w:rsidR="006D4452" w:rsidRDefault="006D4452" w:rsidP="00D96FE9">
            <w:pPr>
              <w:pStyle w:val="a8"/>
              <w:tabs>
                <w:tab w:val="left" w:pos="993"/>
              </w:tabs>
              <w:spacing w:after="0" w:line="240" w:lineRule="auto"/>
              <w:ind w:left="175" w:firstLine="709"/>
              <w:jc w:val="both"/>
              <w:rPr>
                <w:rFonts w:ascii="Times New Roman" w:hAnsi="Times New Roman" w:cs="Times New Roman"/>
                <w:color w:val="000000" w:themeColor="text1"/>
                <w:sz w:val="24"/>
                <w:szCs w:val="24"/>
                <w:lang w:val="kk-KZ"/>
              </w:rPr>
            </w:pPr>
            <w:r w:rsidRPr="0003639F">
              <w:rPr>
                <w:rFonts w:ascii="Times New Roman" w:hAnsi="Times New Roman" w:cs="Times New Roman"/>
                <w:color w:val="000000" w:themeColor="text1"/>
                <w:sz w:val="24"/>
                <w:szCs w:val="24"/>
                <w:lang w:val="kk-KZ"/>
              </w:rPr>
              <w:t>Мемлекеттік заңды тұлға тізілімде беру актісін қалыптастырады, оған беруші және қабылдаушы тарап қол қояды және мемлекеттік мүлікті басқару жөніндегі уәкілетті органның аумақтық бөлімшесі немесе Қазақстан Республикасы Ұлттық Банкі Төрағасының орынбасары және коммуналдық мүлікке билік етуге уәкілетті жергілікті бюджеттен қаржыландырылатын атқарушы орган не аудандық маңызы бар қала, ауыл, кент, ауылдық округ әкімі</w:t>
            </w:r>
            <w:r>
              <w:rPr>
                <w:rFonts w:ascii="Times New Roman" w:hAnsi="Times New Roman" w:cs="Times New Roman"/>
                <w:color w:val="000000" w:themeColor="text1"/>
                <w:sz w:val="24"/>
                <w:szCs w:val="24"/>
                <w:lang w:val="kk-KZ"/>
              </w:rPr>
              <w:t>нің</w:t>
            </w:r>
            <w:r w:rsidRPr="0003639F">
              <w:rPr>
                <w:rFonts w:ascii="Times New Roman" w:hAnsi="Times New Roman" w:cs="Times New Roman"/>
                <w:color w:val="000000" w:themeColor="text1"/>
                <w:sz w:val="24"/>
                <w:szCs w:val="24"/>
                <w:lang w:val="kk-KZ"/>
              </w:rPr>
              <w:t xml:space="preserve"> аппараты</w:t>
            </w:r>
            <w:r>
              <w:rPr>
                <w:rFonts w:ascii="Times New Roman" w:hAnsi="Times New Roman" w:cs="Times New Roman"/>
                <w:color w:val="000000" w:themeColor="text1"/>
                <w:sz w:val="24"/>
                <w:szCs w:val="24"/>
                <w:lang w:val="kk-KZ"/>
              </w:rPr>
              <w:t xml:space="preserve"> </w:t>
            </w:r>
            <w:r w:rsidRPr="0003639F">
              <w:rPr>
                <w:rFonts w:ascii="Times New Roman" w:hAnsi="Times New Roman" w:cs="Times New Roman"/>
                <w:color w:val="000000" w:themeColor="text1"/>
                <w:sz w:val="24"/>
                <w:szCs w:val="24"/>
                <w:lang w:val="kk-KZ"/>
              </w:rPr>
              <w:t>бекітеді.</w:t>
            </w:r>
          </w:p>
          <w:p w:rsidR="006D4452" w:rsidRPr="001568BA" w:rsidRDefault="006D4452" w:rsidP="00D96FE9">
            <w:pPr>
              <w:pStyle w:val="a8"/>
              <w:tabs>
                <w:tab w:val="left" w:pos="993"/>
              </w:tabs>
              <w:spacing w:after="0" w:line="240" w:lineRule="auto"/>
              <w:ind w:left="175" w:firstLine="709"/>
              <w:jc w:val="both"/>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Беру </w:t>
            </w:r>
            <w:r w:rsidRPr="0003639F">
              <w:rPr>
                <w:rFonts w:ascii="Times New Roman" w:hAnsi="Times New Roman" w:cs="Times New Roman"/>
                <w:color w:val="000000" w:themeColor="text1"/>
                <w:sz w:val="24"/>
                <w:szCs w:val="24"/>
                <w:lang w:val="kk-KZ"/>
              </w:rPr>
              <w:t>актісі бекітілгеннен кейін мемлекеттік заңды тұлға мемлекеттік органдардың өзара іс-қимыл жасау және пайдаланушыларға одан мәліметтерді ұсыну тәртібін қоса алғанда, мемлекеттік мүлік тізілімін жүргізу қағидаларына 2-қосымшаға сәйкес жарғы</w:t>
            </w:r>
            <w:r>
              <w:rPr>
                <w:rFonts w:ascii="Times New Roman" w:hAnsi="Times New Roman" w:cs="Times New Roman"/>
                <w:color w:val="000000" w:themeColor="text1"/>
                <w:sz w:val="24"/>
                <w:szCs w:val="24"/>
                <w:lang w:val="kk-KZ"/>
              </w:rPr>
              <w:t>ны</w:t>
            </w:r>
            <w:r w:rsidRPr="0003639F">
              <w:rPr>
                <w:rFonts w:ascii="Times New Roman" w:hAnsi="Times New Roman" w:cs="Times New Roman"/>
                <w:color w:val="000000" w:themeColor="text1"/>
                <w:sz w:val="24"/>
                <w:szCs w:val="24"/>
                <w:lang w:val="kk-KZ"/>
              </w:rPr>
              <w:t xml:space="preserve"> (ереже</w:t>
            </w:r>
            <w:r>
              <w:rPr>
                <w:rFonts w:ascii="Times New Roman" w:hAnsi="Times New Roman" w:cs="Times New Roman"/>
                <w:color w:val="000000" w:themeColor="text1"/>
                <w:sz w:val="24"/>
                <w:szCs w:val="24"/>
                <w:lang w:val="kk-KZ"/>
              </w:rPr>
              <w:t>ні</w:t>
            </w:r>
            <w:r w:rsidRPr="0003639F">
              <w:rPr>
                <w:rFonts w:ascii="Times New Roman" w:hAnsi="Times New Roman" w:cs="Times New Roman"/>
                <w:color w:val="000000" w:themeColor="text1"/>
                <w:sz w:val="24"/>
                <w:szCs w:val="24"/>
                <w:lang w:val="kk-KZ"/>
              </w:rPr>
              <w:t>) қалыптастырады, бекітеді және тірке</w:t>
            </w:r>
            <w:r>
              <w:rPr>
                <w:rFonts w:ascii="Times New Roman" w:hAnsi="Times New Roman" w:cs="Times New Roman"/>
                <w:color w:val="000000" w:themeColor="text1"/>
                <w:sz w:val="24"/>
                <w:szCs w:val="24"/>
                <w:lang w:val="kk-KZ"/>
              </w:rPr>
              <w:t>й</w:t>
            </w:r>
            <w:r w:rsidRPr="0003639F">
              <w:rPr>
                <w:rFonts w:ascii="Times New Roman" w:hAnsi="Times New Roman" w:cs="Times New Roman"/>
                <w:color w:val="000000" w:themeColor="text1"/>
                <w:sz w:val="24"/>
                <w:szCs w:val="24"/>
                <w:lang w:val="kk-KZ"/>
              </w:rPr>
              <w:t>ді.</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6D4452" w:rsidRDefault="006D4452" w:rsidP="00D96FE9">
            <w:pPr>
              <w:pStyle w:val="1"/>
              <w:spacing w:before="0" w:beforeAutospacing="0" w:after="0" w:afterAutospacing="0"/>
              <w:ind w:firstLine="318"/>
              <w:jc w:val="both"/>
              <w:rPr>
                <w:b w:val="0"/>
                <w:sz w:val="24"/>
                <w:szCs w:val="24"/>
                <w:lang w:val="kk-KZ"/>
              </w:rPr>
            </w:pPr>
            <w:r w:rsidRPr="00192F66">
              <w:rPr>
                <w:b w:val="0"/>
                <w:sz w:val="24"/>
                <w:szCs w:val="24"/>
                <w:lang w:val="kk-KZ"/>
              </w:rPr>
              <w:lastRenderedPageBreak/>
              <w:t>Қазақстан Республикасы Қаржы министрлігі Алқасының 2025 жылғы 7 ақпандағы № 1 хаттамасының 10.4-тармағын, сондай-ақ 2025 жыл</w:t>
            </w:r>
            <w:r>
              <w:rPr>
                <w:b w:val="0"/>
                <w:sz w:val="24"/>
                <w:szCs w:val="24"/>
                <w:lang w:val="kk-KZ"/>
              </w:rPr>
              <w:t>ғы</w:t>
            </w:r>
            <w:r w:rsidRPr="00192F66">
              <w:rPr>
                <w:b w:val="0"/>
                <w:sz w:val="24"/>
                <w:szCs w:val="24"/>
                <w:lang w:val="kk-KZ"/>
              </w:rPr>
              <w:t xml:space="preserve"> 19 наурыздағы Қаржы вице-министрі бекіткен Қазақстан Республикасы Қаржы министрлігі Мемлекеттік мүлік және жекешелендіру комитетінің функцияларын автоматтандыру жөніндегі жол картасы</w:t>
            </w:r>
            <w:r>
              <w:rPr>
                <w:b w:val="0"/>
                <w:sz w:val="24"/>
                <w:szCs w:val="24"/>
                <w:lang w:val="kk-KZ"/>
              </w:rPr>
              <w:t>ның</w:t>
            </w:r>
            <w:r w:rsidRPr="00192F66">
              <w:rPr>
                <w:b w:val="0"/>
                <w:sz w:val="24"/>
                <w:szCs w:val="24"/>
                <w:lang w:val="kk-KZ"/>
              </w:rPr>
              <w:t xml:space="preserve"> 2.1, 3.1, 4.1, 5.1, 6.1, 7.1, 8.1, 10.2, 11.1</w:t>
            </w:r>
            <w:r>
              <w:rPr>
                <w:b w:val="0"/>
                <w:sz w:val="24"/>
                <w:szCs w:val="24"/>
                <w:lang w:val="kk-KZ"/>
              </w:rPr>
              <w:t>-тармақтарын орындау үшін</w:t>
            </w:r>
            <w:r w:rsidRPr="00192F66">
              <w:rPr>
                <w:b w:val="0"/>
                <w:sz w:val="24"/>
                <w:szCs w:val="24"/>
                <w:lang w:val="kk-KZ"/>
              </w:rPr>
              <w:t>.</w:t>
            </w:r>
          </w:p>
          <w:p w:rsidR="00CC7636" w:rsidRPr="00CC7636" w:rsidRDefault="00CC7636" w:rsidP="00CC7636">
            <w:pPr>
              <w:pStyle w:val="a7"/>
              <w:spacing w:before="0" w:beforeAutospacing="0" w:after="0" w:afterAutospacing="0"/>
              <w:ind w:firstLine="318"/>
              <w:jc w:val="both"/>
              <w:rPr>
                <w:lang w:val="kk-KZ"/>
              </w:rPr>
            </w:pPr>
            <w:r w:rsidRPr="00CC7636">
              <w:rPr>
                <w:lang w:val="kk-KZ"/>
              </w:rPr>
              <w:t xml:space="preserve">Қазақстан Республикасының «Мемлекеттік мүлік туралы» Заңына сәйкес мемлекет қатысатын акционерлік қоғамдарды және жауапкершілігі шектеулі серіктестіктерді құрудың, акционерлердің (қатысушылардың) құқықтарының, сондай-ақ мемлекет қатысатын акционерлік қоғамдар мен жауапкершілігі шектеулі серіктестіктердің басқару органдарын құру және олардың өкілеттіктерін құқықтық реттеу Қазақстан Республикасының «Акционерлік қоғамдар туралы», «Жауапкершілігі шектеулі және қосымша жауапкершілігі бар серіктестіктер туралы» заңдарымен және осы тарауда белгіленген ерекшеліктерді ескере отырып, </w:t>
            </w:r>
            <w:r w:rsidRPr="00CC7636">
              <w:rPr>
                <w:lang w:val="kk-KZ"/>
              </w:rPr>
              <w:lastRenderedPageBreak/>
              <w:t>Қазақстан Республикасының өзге де заңдарымен жүзеге асырылады.</w:t>
            </w:r>
          </w:p>
          <w:p w:rsidR="00CC7636" w:rsidRPr="00CC7636" w:rsidRDefault="00CC7636" w:rsidP="00CC7636">
            <w:pPr>
              <w:pStyle w:val="a7"/>
              <w:spacing w:before="0" w:beforeAutospacing="0" w:after="0" w:afterAutospacing="0"/>
              <w:ind w:firstLine="318"/>
              <w:jc w:val="both"/>
              <w:rPr>
                <w:lang w:val="kk-KZ"/>
              </w:rPr>
            </w:pPr>
            <w:r w:rsidRPr="00CC7636">
              <w:rPr>
                <w:lang w:val="kk-KZ"/>
              </w:rPr>
              <w:t>Мемлекет қатысатын акционерлік қоғамды немесе жауапкершілігі шектеулі серіктестікті басқаруға қатысу құқығы мемлекет тарапынан Қазақстан Республикасының «Акционерлік қоғамдар туралы» және «Жауапкершілігі шектеулі және қосымша жауапкершілігі бар серіктестіктер туралы» заңдарына сәйкес іске асырылады.</w:t>
            </w:r>
          </w:p>
          <w:p w:rsidR="006D4452" w:rsidRDefault="006D4452" w:rsidP="00D96FE9">
            <w:pPr>
              <w:pStyle w:val="1"/>
              <w:spacing w:after="0"/>
              <w:ind w:firstLine="318"/>
              <w:jc w:val="both"/>
              <w:rPr>
                <w:b w:val="0"/>
                <w:sz w:val="24"/>
                <w:szCs w:val="24"/>
                <w:lang w:val="kk-KZ"/>
              </w:rPr>
            </w:pPr>
          </w:p>
        </w:tc>
      </w:tr>
      <w:tr w:rsidR="006D4452" w:rsidRPr="00CC7636" w:rsidTr="00D96FE9">
        <w:trPr>
          <w:trHeight w:val="4810"/>
        </w:trPr>
        <w:tc>
          <w:tcPr>
            <w:tcW w:w="738" w:type="dxa"/>
            <w:gridSpan w:val="2"/>
            <w:tcBorders>
              <w:top w:val="single" w:sz="4" w:space="0" w:color="auto"/>
              <w:left w:val="single" w:sz="4" w:space="0" w:color="auto"/>
              <w:bottom w:val="single" w:sz="4" w:space="0" w:color="auto"/>
              <w:right w:val="single" w:sz="4" w:space="0" w:color="auto"/>
            </w:tcBorders>
          </w:tcPr>
          <w:p w:rsidR="006D4452" w:rsidRPr="00B26376" w:rsidRDefault="006D4452" w:rsidP="00D96FE9">
            <w:pPr>
              <w:numPr>
                <w:ilvl w:val="0"/>
                <w:numId w:val="1"/>
              </w:numPr>
              <w:spacing w:after="0" w:line="240" w:lineRule="auto"/>
              <w:ind w:left="0" w:firstLine="0"/>
              <w:contextualSpacing/>
              <w:rPr>
                <w:rFonts w:ascii="Times New Roman" w:hAnsi="Times New Roman"/>
                <w:color w:val="0000FF"/>
                <w:sz w:val="24"/>
                <w:szCs w:val="24"/>
                <w:lang w:val="kk-KZ"/>
              </w:rPr>
            </w:pPr>
          </w:p>
        </w:tc>
        <w:tc>
          <w:tcPr>
            <w:tcW w:w="1701" w:type="dxa"/>
            <w:tcBorders>
              <w:top w:val="single" w:sz="4" w:space="0" w:color="auto"/>
              <w:left w:val="single" w:sz="4" w:space="0" w:color="auto"/>
              <w:bottom w:val="single" w:sz="4" w:space="0" w:color="auto"/>
              <w:right w:val="single" w:sz="4" w:space="0" w:color="auto"/>
            </w:tcBorders>
          </w:tcPr>
          <w:p w:rsidR="006D4452" w:rsidRDefault="006D4452" w:rsidP="00D96FE9">
            <w:pPr>
              <w:spacing w:after="0" w:line="240" w:lineRule="auto"/>
              <w:jc w:val="center"/>
              <w:rPr>
                <w:rFonts w:ascii="Times New Roman" w:hAnsi="Times New Roman"/>
                <w:color w:val="000000" w:themeColor="text1"/>
                <w:sz w:val="24"/>
                <w:szCs w:val="24"/>
                <w:lang w:val="kk-KZ"/>
              </w:rPr>
            </w:pPr>
            <w:r>
              <w:rPr>
                <w:rFonts w:ascii="Times New Roman" w:hAnsi="Times New Roman"/>
                <w:color w:val="000000" w:themeColor="text1"/>
                <w:sz w:val="24"/>
                <w:szCs w:val="24"/>
                <w:lang w:val="kk-KZ"/>
              </w:rPr>
              <w:t>5-қосымша</w:t>
            </w:r>
          </w:p>
        </w:tc>
        <w:tc>
          <w:tcPr>
            <w:tcW w:w="3544" w:type="dxa"/>
            <w:tcBorders>
              <w:top w:val="single" w:sz="4" w:space="0" w:color="auto"/>
              <w:left w:val="single" w:sz="4" w:space="0" w:color="auto"/>
              <w:bottom w:val="single" w:sz="4" w:space="0" w:color="auto"/>
              <w:right w:val="single" w:sz="4" w:space="0" w:color="auto"/>
            </w:tcBorders>
          </w:tcPr>
          <w:p w:rsidR="006D4452" w:rsidRDefault="006D4452" w:rsidP="00D96FE9">
            <w:pPr>
              <w:spacing w:after="0" w:line="240" w:lineRule="auto"/>
              <w:jc w:val="center"/>
              <w:rPr>
                <w:rFonts w:ascii="Times New Roman" w:hAnsi="Times New Roman"/>
                <w:b/>
                <w:color w:val="000000" w:themeColor="text1"/>
                <w:sz w:val="24"/>
                <w:szCs w:val="24"/>
                <w:lang w:val="kk-KZ"/>
              </w:rPr>
            </w:pPr>
            <w:r>
              <w:rPr>
                <w:rFonts w:ascii="Times New Roman" w:hAnsi="Times New Roman"/>
                <w:b/>
                <w:color w:val="000000" w:themeColor="text1"/>
                <w:sz w:val="24"/>
                <w:szCs w:val="24"/>
                <w:lang w:val="kk-KZ"/>
              </w:rPr>
              <w:t>жоқ</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rsidR="006D4452" w:rsidRPr="00B26376" w:rsidRDefault="006D4452" w:rsidP="00D96FE9">
            <w:pPr>
              <w:spacing w:after="0" w:line="240" w:lineRule="auto"/>
              <w:jc w:val="center"/>
              <w:rPr>
                <w:rFonts w:ascii="Times New Roman" w:hAnsi="Times New Roman" w:cs="Times New Roman"/>
                <w:sz w:val="24"/>
                <w:szCs w:val="24"/>
                <w:lang w:val="kk-KZ"/>
              </w:rPr>
            </w:pPr>
            <w:r w:rsidRPr="007D636D">
              <w:rPr>
                <w:rFonts w:ascii="Times New Roman" w:eastAsia="Times New Roman" w:hAnsi="Times New Roman" w:cs="Times New Roman"/>
                <w:bCs/>
                <w:kern w:val="36"/>
                <w:sz w:val="24"/>
                <w:szCs w:val="24"/>
                <w:lang w:val="kk-KZ" w:eastAsia="ru-RU"/>
              </w:rPr>
              <w:t>Мемлекеттік органдардың өзара іс-қимыл жасау және пайдаланушыларға одан мәліметтер ұсыну тәртібін қоса алғанда, мемлекеттік мүлік тізілімін жүргізу қағидаларына</w:t>
            </w:r>
          </w:p>
          <w:p w:rsidR="006D4452" w:rsidRPr="0003639F" w:rsidRDefault="006D4452" w:rsidP="00D96FE9">
            <w:pPr>
              <w:spacing w:after="0" w:line="240" w:lineRule="auto"/>
              <w:jc w:val="center"/>
              <w:rPr>
                <w:rFonts w:ascii="Times New Roman" w:hAnsi="Times New Roman" w:cs="Times New Roman"/>
                <w:sz w:val="24"/>
                <w:szCs w:val="24"/>
                <w:lang w:val="kk-KZ"/>
              </w:rPr>
            </w:pPr>
            <w:r w:rsidRPr="0003639F">
              <w:rPr>
                <w:rFonts w:ascii="Times New Roman" w:hAnsi="Times New Roman" w:cs="Times New Roman"/>
                <w:sz w:val="24"/>
                <w:szCs w:val="24"/>
                <w:lang w:val="kk-KZ"/>
              </w:rPr>
              <w:t>5</w:t>
            </w:r>
            <w:r>
              <w:rPr>
                <w:rFonts w:ascii="Times New Roman" w:hAnsi="Times New Roman" w:cs="Times New Roman"/>
                <w:sz w:val="24"/>
                <w:szCs w:val="24"/>
                <w:lang w:val="kk-KZ"/>
              </w:rPr>
              <w:t>-</w:t>
            </w:r>
            <w:r w:rsidRPr="0003639F">
              <w:rPr>
                <w:rFonts w:ascii="Times New Roman" w:hAnsi="Times New Roman" w:cs="Times New Roman"/>
                <w:sz w:val="24"/>
                <w:szCs w:val="24"/>
                <w:lang w:val="kk-KZ"/>
              </w:rPr>
              <w:t xml:space="preserve"> қосымша</w:t>
            </w:r>
          </w:p>
          <w:p w:rsidR="006D4452" w:rsidRPr="00B26376" w:rsidRDefault="006D4452" w:rsidP="00D96FE9">
            <w:pPr>
              <w:spacing w:after="0" w:line="240" w:lineRule="auto"/>
              <w:jc w:val="right"/>
              <w:rPr>
                <w:rFonts w:ascii="Times New Roman" w:hAnsi="Times New Roman" w:cs="Times New Roman"/>
                <w:sz w:val="24"/>
                <w:szCs w:val="24"/>
                <w:lang w:val="kk-KZ"/>
              </w:rPr>
            </w:pPr>
          </w:p>
          <w:p w:rsidR="006D4452" w:rsidRPr="00B26376" w:rsidRDefault="006D4452" w:rsidP="00D96FE9">
            <w:pPr>
              <w:spacing w:after="0" w:line="240" w:lineRule="auto"/>
              <w:jc w:val="right"/>
              <w:rPr>
                <w:rFonts w:ascii="Times New Roman" w:hAnsi="Times New Roman" w:cs="Times New Roman"/>
                <w:sz w:val="24"/>
                <w:szCs w:val="24"/>
                <w:lang w:val="kk-KZ"/>
              </w:rPr>
            </w:pPr>
          </w:p>
          <w:p w:rsidR="006D4452" w:rsidRDefault="006D4452" w:rsidP="00D96FE9">
            <w:pPr>
              <w:spacing w:after="0" w:line="240" w:lineRule="auto"/>
              <w:jc w:val="center"/>
              <w:rPr>
                <w:rFonts w:ascii="Times New Roman" w:hAnsi="Times New Roman" w:cs="Times New Roman"/>
                <w:sz w:val="24"/>
                <w:szCs w:val="24"/>
                <w:lang w:val="kk-KZ"/>
              </w:rPr>
            </w:pPr>
            <w:r w:rsidRPr="00B26376">
              <w:rPr>
                <w:rFonts w:ascii="Times New Roman" w:hAnsi="Times New Roman" w:cs="Times New Roman"/>
                <w:sz w:val="24"/>
                <w:szCs w:val="24"/>
                <w:lang w:val="kk-KZ"/>
              </w:rPr>
              <w:t>Мемлекеттік кәсіпорынға тізілімде филиалдар (өкілдіктер) құруға келісім беру</w:t>
            </w:r>
          </w:p>
          <w:p w:rsidR="006D4452" w:rsidRPr="00B26376" w:rsidRDefault="006D4452" w:rsidP="00D96FE9">
            <w:pPr>
              <w:spacing w:after="0" w:line="240" w:lineRule="auto"/>
              <w:jc w:val="center"/>
              <w:rPr>
                <w:rFonts w:ascii="Times New Roman" w:hAnsi="Times New Roman" w:cs="Times New Roman"/>
                <w:sz w:val="24"/>
                <w:szCs w:val="24"/>
                <w:lang w:val="kk-KZ"/>
              </w:rPr>
            </w:pPr>
          </w:p>
          <w:p w:rsidR="006D4452" w:rsidRPr="00B26376" w:rsidRDefault="006D4452" w:rsidP="00D96FE9">
            <w:pPr>
              <w:spacing w:after="0" w:line="240" w:lineRule="auto"/>
              <w:ind w:firstLine="709"/>
              <w:jc w:val="both"/>
              <w:rPr>
                <w:rFonts w:ascii="Times New Roman" w:hAnsi="Times New Roman" w:cs="Times New Roman"/>
                <w:sz w:val="24"/>
                <w:szCs w:val="24"/>
                <w:lang w:val="kk-KZ"/>
              </w:rPr>
            </w:pPr>
            <w:r w:rsidRPr="00B26376">
              <w:rPr>
                <w:rFonts w:ascii="Times New Roman" w:hAnsi="Times New Roman" w:cs="Times New Roman"/>
                <w:sz w:val="24"/>
                <w:szCs w:val="24"/>
                <w:lang w:val="kk-KZ"/>
              </w:rPr>
              <w:t xml:space="preserve">Мемлекеттік кәсіпорындар </w:t>
            </w:r>
            <w:r>
              <w:rPr>
                <w:rFonts w:ascii="Times New Roman" w:hAnsi="Times New Roman" w:cs="Times New Roman"/>
                <w:sz w:val="24"/>
                <w:szCs w:val="24"/>
                <w:lang w:val="kk-KZ"/>
              </w:rPr>
              <w:t>т</w:t>
            </w:r>
            <w:r w:rsidRPr="00B26376">
              <w:rPr>
                <w:rFonts w:ascii="Times New Roman" w:hAnsi="Times New Roman" w:cs="Times New Roman"/>
                <w:sz w:val="24"/>
                <w:szCs w:val="24"/>
                <w:lang w:val="kk-KZ"/>
              </w:rPr>
              <w:t xml:space="preserve">ізілімде тиісті саланың уәкілетті органына (жергілікті атқарушы органға не аудандық маңызы бар қала, ауыл, кент, ауылдық округ әкіміне) филиал (өкілдік) құруға өтінім қалыптастырады және жібереді. </w:t>
            </w:r>
          </w:p>
          <w:p w:rsidR="006D4452" w:rsidRPr="00B26376" w:rsidRDefault="006D4452" w:rsidP="00D96FE9">
            <w:pPr>
              <w:spacing w:after="0" w:line="240" w:lineRule="auto"/>
              <w:ind w:firstLine="709"/>
              <w:jc w:val="both"/>
              <w:rPr>
                <w:rFonts w:ascii="Times New Roman" w:hAnsi="Times New Roman" w:cs="Times New Roman"/>
                <w:sz w:val="24"/>
                <w:szCs w:val="24"/>
                <w:lang w:val="kk-KZ"/>
              </w:rPr>
            </w:pPr>
            <w:r w:rsidRPr="00B26376">
              <w:rPr>
                <w:rFonts w:ascii="Times New Roman" w:hAnsi="Times New Roman" w:cs="Times New Roman"/>
                <w:sz w:val="24"/>
                <w:szCs w:val="24"/>
                <w:lang w:val="kk-KZ"/>
              </w:rPr>
              <w:t xml:space="preserve">Электрондық өтінімге филиал (өкілдік) құру қажеттілігінің негіздемесі, оның ішінде Қазақстан Республикасы Президенті </w:t>
            </w:r>
            <w:r>
              <w:rPr>
                <w:rFonts w:ascii="Times New Roman" w:hAnsi="Times New Roman" w:cs="Times New Roman"/>
                <w:sz w:val="24"/>
                <w:szCs w:val="24"/>
                <w:lang w:val="kk-KZ"/>
              </w:rPr>
              <w:t>Ә</w:t>
            </w:r>
            <w:r w:rsidRPr="00B26376">
              <w:rPr>
                <w:rFonts w:ascii="Times New Roman" w:hAnsi="Times New Roman" w:cs="Times New Roman"/>
                <w:sz w:val="24"/>
                <w:szCs w:val="24"/>
                <w:lang w:val="kk-KZ"/>
              </w:rPr>
              <w:t xml:space="preserve">кімшілігінің, Үкімет Аппаратының тапсырмалары, кәсіпорын активтерінің жеткіліктілігін растайтын құжаттар, сондай </w:t>
            </w:r>
            <w:r>
              <w:rPr>
                <w:rFonts w:ascii="Times New Roman" w:hAnsi="Times New Roman" w:cs="Times New Roman"/>
                <w:sz w:val="24"/>
                <w:szCs w:val="24"/>
                <w:lang w:val="kk-KZ"/>
              </w:rPr>
              <w:t xml:space="preserve">- ақ өз мүлкі болмаған жағдайда </w:t>
            </w:r>
            <w:r w:rsidRPr="00B26376">
              <w:rPr>
                <w:rFonts w:ascii="Times New Roman" w:hAnsi="Times New Roman" w:cs="Times New Roman"/>
                <w:sz w:val="24"/>
                <w:szCs w:val="24"/>
                <w:lang w:val="kk-KZ"/>
              </w:rPr>
              <w:t xml:space="preserve">үй-жайды жалға алу шарты қоса беріледі.  </w:t>
            </w:r>
          </w:p>
          <w:p w:rsidR="006D4452" w:rsidRDefault="006D4452" w:rsidP="00D96FE9">
            <w:pPr>
              <w:spacing w:after="0" w:line="240" w:lineRule="auto"/>
              <w:ind w:firstLine="709"/>
              <w:jc w:val="both"/>
              <w:rPr>
                <w:rFonts w:ascii="Times New Roman" w:hAnsi="Times New Roman" w:cs="Times New Roman"/>
                <w:sz w:val="24"/>
                <w:szCs w:val="24"/>
                <w:lang w:val="kk-KZ"/>
              </w:rPr>
            </w:pPr>
            <w:r w:rsidRPr="00B26376">
              <w:rPr>
                <w:rFonts w:ascii="Times New Roman" w:hAnsi="Times New Roman" w:cs="Times New Roman"/>
                <w:sz w:val="24"/>
                <w:szCs w:val="24"/>
                <w:lang w:val="kk-KZ"/>
              </w:rPr>
              <w:t xml:space="preserve">Тиісті саланың уәкілетті органы (жергілікті атқарушы орган не аудандық маңызы бар қала, ауыл, кент, ауылдық округ әкімі) тиісті келісімді алу үшін тізілімде </w:t>
            </w:r>
            <w:r>
              <w:rPr>
                <w:rFonts w:ascii="Times New Roman" w:hAnsi="Times New Roman" w:cs="Times New Roman"/>
                <w:sz w:val="24"/>
                <w:szCs w:val="24"/>
                <w:lang w:val="kk-KZ"/>
              </w:rPr>
              <w:t>м</w:t>
            </w:r>
            <w:r w:rsidRPr="00B26376">
              <w:rPr>
                <w:rFonts w:ascii="Times New Roman" w:hAnsi="Times New Roman" w:cs="Times New Roman"/>
                <w:sz w:val="24"/>
                <w:szCs w:val="24"/>
                <w:lang w:val="kk-KZ"/>
              </w:rPr>
              <w:t>емлекеттік мүлік жөніндегі уәкілетті органға (облыстық уәкілетті орган) өтінішхат жібереді.</w:t>
            </w:r>
          </w:p>
          <w:p w:rsidR="006D4452" w:rsidRPr="0003639F" w:rsidRDefault="006D4452" w:rsidP="00D96FE9">
            <w:pPr>
              <w:spacing w:after="0" w:line="240" w:lineRule="auto"/>
              <w:ind w:firstLine="709"/>
              <w:jc w:val="both"/>
              <w:rPr>
                <w:rFonts w:ascii="Times New Roman" w:hAnsi="Times New Roman" w:cs="Times New Roman"/>
                <w:sz w:val="24"/>
                <w:szCs w:val="24"/>
                <w:lang w:val="kk-KZ"/>
              </w:rPr>
            </w:pPr>
            <w:r w:rsidRPr="0003639F">
              <w:rPr>
                <w:rFonts w:ascii="Times New Roman" w:hAnsi="Times New Roman" w:cs="Times New Roman"/>
                <w:sz w:val="24"/>
                <w:szCs w:val="24"/>
                <w:lang w:val="kk-KZ"/>
              </w:rPr>
              <w:lastRenderedPageBreak/>
              <w:t>Мемлекеттік мүлік жөніндегі уәкілетті орган (облыстық уәкілетті орган) ұсынылған материалдарға, оның ішінде филиалдың (өкілдіктің) орналасқан жеріне, қаржылық қамтамасыз етілуіне, филиалды (өкілдікті) орналастыру үшін жылжымайтын мүлік объектісінің бар-жоғына тексеру жүргізеді.</w:t>
            </w:r>
          </w:p>
          <w:p w:rsidR="006D4452" w:rsidRDefault="006D4452" w:rsidP="00D96FE9">
            <w:pPr>
              <w:spacing w:after="0" w:line="240" w:lineRule="auto"/>
              <w:ind w:firstLine="709"/>
              <w:jc w:val="both"/>
              <w:rPr>
                <w:rFonts w:ascii="Times New Roman" w:hAnsi="Times New Roman" w:cs="Times New Roman"/>
                <w:sz w:val="24"/>
                <w:szCs w:val="24"/>
                <w:lang w:val="kk-KZ"/>
              </w:rPr>
            </w:pPr>
            <w:r w:rsidRPr="00B26376">
              <w:rPr>
                <w:rFonts w:ascii="Times New Roman" w:hAnsi="Times New Roman" w:cs="Times New Roman"/>
                <w:sz w:val="24"/>
                <w:szCs w:val="24"/>
                <w:lang w:val="kk-KZ"/>
              </w:rPr>
              <w:t xml:space="preserve">Тексеру нәтижелері бойынша электрондық өтінімге </w:t>
            </w:r>
            <w:r>
              <w:rPr>
                <w:rFonts w:ascii="Times New Roman" w:hAnsi="Times New Roman" w:cs="Times New Roman"/>
                <w:sz w:val="24"/>
                <w:szCs w:val="24"/>
                <w:lang w:val="kk-KZ"/>
              </w:rPr>
              <w:t>м</w:t>
            </w:r>
            <w:r w:rsidRPr="00B26376">
              <w:rPr>
                <w:rFonts w:ascii="Times New Roman" w:hAnsi="Times New Roman" w:cs="Times New Roman"/>
                <w:sz w:val="24"/>
                <w:szCs w:val="24"/>
                <w:lang w:val="kk-KZ"/>
              </w:rPr>
              <w:t>емлекеттік мүлік жөніндегі уәкілетті органның (облыстық уәкілетті органның) келісімінің сканерленген көшірмесі бекітіледі және тиісті саланың уәкілетті органына (жергілікті атқарушы органға не аудандық маңызы бар қала, ауыл, кент, ауылдық округ әкіміне) жіберіледі.</w:t>
            </w:r>
          </w:p>
          <w:p w:rsidR="006D4452" w:rsidRPr="0003639F" w:rsidRDefault="006D4452" w:rsidP="00D96FE9">
            <w:pPr>
              <w:spacing w:after="0" w:line="240" w:lineRule="auto"/>
              <w:ind w:firstLine="709"/>
              <w:jc w:val="both"/>
              <w:rPr>
                <w:rFonts w:ascii="Times New Roman" w:hAnsi="Times New Roman" w:cs="Times New Roman"/>
                <w:color w:val="000000" w:themeColor="text1"/>
                <w:sz w:val="24"/>
                <w:szCs w:val="24"/>
                <w:lang w:val="kk-KZ"/>
              </w:rPr>
            </w:pPr>
            <w:r w:rsidRPr="0003639F">
              <w:rPr>
                <w:rFonts w:ascii="Times New Roman" w:hAnsi="Times New Roman" w:cs="Times New Roman"/>
                <w:color w:val="000000" w:themeColor="text1"/>
                <w:sz w:val="24"/>
                <w:szCs w:val="24"/>
                <w:lang w:val="kk-KZ"/>
              </w:rPr>
              <w:t xml:space="preserve">Мемлекеттік кәсіпорындар тиісті саланың уәкілетті органының және </w:t>
            </w:r>
            <w:r>
              <w:rPr>
                <w:rFonts w:ascii="Times New Roman" w:hAnsi="Times New Roman" w:cs="Times New Roman"/>
                <w:color w:val="000000" w:themeColor="text1"/>
                <w:sz w:val="24"/>
                <w:szCs w:val="24"/>
                <w:lang w:val="kk-KZ"/>
              </w:rPr>
              <w:t>м</w:t>
            </w:r>
            <w:r w:rsidRPr="0003639F">
              <w:rPr>
                <w:rFonts w:ascii="Times New Roman" w:hAnsi="Times New Roman" w:cs="Times New Roman"/>
                <w:color w:val="000000" w:themeColor="text1"/>
                <w:sz w:val="24"/>
                <w:szCs w:val="24"/>
                <w:lang w:val="kk-KZ"/>
              </w:rPr>
              <w:t xml:space="preserve">емлекеттік мүлік жөніндегі уәкілетті органның келісімі негізінде филиал (өкілдік) құру туралы шешім қабылдайды, </w:t>
            </w:r>
            <w:r>
              <w:rPr>
                <w:rFonts w:ascii="Times New Roman" w:hAnsi="Times New Roman" w:cs="Times New Roman"/>
                <w:color w:val="000000" w:themeColor="text1"/>
                <w:sz w:val="24"/>
                <w:szCs w:val="24"/>
                <w:lang w:val="kk-KZ"/>
              </w:rPr>
              <w:t>ережені</w:t>
            </w:r>
            <w:r w:rsidRPr="0003639F">
              <w:rPr>
                <w:rFonts w:ascii="Times New Roman" w:hAnsi="Times New Roman" w:cs="Times New Roman"/>
                <w:color w:val="000000" w:themeColor="text1"/>
                <w:sz w:val="24"/>
                <w:szCs w:val="24"/>
                <w:lang w:val="kk-KZ"/>
              </w:rPr>
              <w:t xml:space="preserve"> бекітеді.</w:t>
            </w:r>
          </w:p>
          <w:p w:rsidR="006D4452" w:rsidRPr="00B26376" w:rsidRDefault="006D4452" w:rsidP="00D96FE9">
            <w:pPr>
              <w:spacing w:after="0" w:line="240" w:lineRule="auto"/>
              <w:ind w:firstLine="709"/>
              <w:jc w:val="both"/>
              <w:rPr>
                <w:rFonts w:ascii="Times New Roman" w:hAnsi="Times New Roman" w:cs="Times New Roman"/>
                <w:sz w:val="24"/>
                <w:szCs w:val="24"/>
                <w:lang w:val="kk-KZ"/>
              </w:rPr>
            </w:pPr>
            <w:r w:rsidRPr="00B26376">
              <w:rPr>
                <w:rFonts w:ascii="Times New Roman" w:hAnsi="Times New Roman" w:cs="Times New Roman"/>
                <w:color w:val="000000" w:themeColor="text1"/>
                <w:sz w:val="24"/>
                <w:szCs w:val="24"/>
                <w:lang w:val="kk-KZ"/>
              </w:rPr>
              <w:t xml:space="preserve">Мемлекеттік кәсіпорындар өтінімге филиал </w:t>
            </w:r>
            <w:r>
              <w:rPr>
                <w:rFonts w:ascii="Times New Roman" w:hAnsi="Times New Roman" w:cs="Times New Roman"/>
                <w:color w:val="000000" w:themeColor="text1"/>
                <w:sz w:val="24"/>
                <w:szCs w:val="24"/>
                <w:lang w:val="kk-KZ"/>
              </w:rPr>
              <w:t xml:space="preserve">құру </w:t>
            </w:r>
            <w:r w:rsidRPr="00B26376">
              <w:rPr>
                <w:rFonts w:ascii="Times New Roman" w:hAnsi="Times New Roman" w:cs="Times New Roman"/>
                <w:color w:val="000000" w:themeColor="text1"/>
                <w:sz w:val="24"/>
                <w:szCs w:val="24"/>
                <w:lang w:val="kk-KZ"/>
              </w:rPr>
              <w:t>туралы шешімді</w:t>
            </w:r>
            <w:r>
              <w:rPr>
                <w:rFonts w:ascii="Times New Roman" w:hAnsi="Times New Roman" w:cs="Times New Roman"/>
                <w:color w:val="000000" w:themeColor="text1"/>
                <w:sz w:val="24"/>
                <w:szCs w:val="24"/>
                <w:lang w:val="kk-KZ"/>
              </w:rPr>
              <w:t>, филиал туралы</w:t>
            </w:r>
            <w:r w:rsidRPr="00B26376">
              <w:rPr>
                <w:rFonts w:ascii="Times New Roman" w:hAnsi="Times New Roman" w:cs="Times New Roman"/>
                <w:color w:val="000000" w:themeColor="text1"/>
                <w:sz w:val="24"/>
                <w:szCs w:val="24"/>
                <w:lang w:val="kk-KZ"/>
              </w:rPr>
              <w:t xml:space="preserve"> бекітілген Ережені, филиал (өкілдік) туралы бекітеді және </w:t>
            </w:r>
            <w:r>
              <w:rPr>
                <w:rFonts w:ascii="Times New Roman" w:hAnsi="Times New Roman" w:cs="Times New Roman"/>
                <w:color w:val="000000" w:themeColor="text1"/>
                <w:sz w:val="24"/>
                <w:szCs w:val="24"/>
                <w:lang w:val="kk-KZ"/>
              </w:rPr>
              <w:t>т</w:t>
            </w:r>
            <w:r w:rsidRPr="00B26376">
              <w:rPr>
                <w:rFonts w:ascii="Times New Roman" w:hAnsi="Times New Roman" w:cs="Times New Roman"/>
                <w:color w:val="000000" w:themeColor="text1"/>
                <w:sz w:val="24"/>
                <w:szCs w:val="24"/>
                <w:lang w:val="kk-KZ"/>
              </w:rPr>
              <w:t>ізілімде электрондық өтінімді тіркеуші органға филиалды (өкілдікті) есептік тіркеуге жібереді.</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6D4452" w:rsidRDefault="006D4452" w:rsidP="00D96FE9">
            <w:pPr>
              <w:pStyle w:val="1"/>
              <w:spacing w:before="0" w:beforeAutospacing="0" w:after="0" w:afterAutospacing="0"/>
              <w:ind w:firstLine="318"/>
              <w:jc w:val="both"/>
              <w:rPr>
                <w:b w:val="0"/>
                <w:sz w:val="24"/>
                <w:szCs w:val="24"/>
                <w:lang w:val="kk-KZ"/>
              </w:rPr>
            </w:pPr>
            <w:r w:rsidRPr="00192F66">
              <w:rPr>
                <w:b w:val="0"/>
                <w:sz w:val="24"/>
                <w:szCs w:val="24"/>
                <w:lang w:val="kk-KZ"/>
              </w:rPr>
              <w:lastRenderedPageBreak/>
              <w:t>Қазақстан Республикасы Қаржы министрлігі Алқасының 2025 жылғы 7 ақпандағы № 1 хаттамасының 10.4-тармағын, сондай-ақ 2025 жыл</w:t>
            </w:r>
            <w:r>
              <w:rPr>
                <w:b w:val="0"/>
                <w:sz w:val="24"/>
                <w:szCs w:val="24"/>
                <w:lang w:val="kk-KZ"/>
              </w:rPr>
              <w:t>ғы</w:t>
            </w:r>
            <w:r w:rsidRPr="00192F66">
              <w:rPr>
                <w:b w:val="0"/>
                <w:sz w:val="24"/>
                <w:szCs w:val="24"/>
                <w:lang w:val="kk-KZ"/>
              </w:rPr>
              <w:t xml:space="preserve"> 19 наурыздағы Қаржы вице-министрі бекіткен Қазақстан Республикасы Қаржы министрлігі Мемлекеттік мүлік және жекешелендіру комитетінің функцияларын автоматтандыру жөніндегі жол картасы</w:t>
            </w:r>
            <w:r>
              <w:rPr>
                <w:b w:val="0"/>
                <w:sz w:val="24"/>
                <w:szCs w:val="24"/>
                <w:lang w:val="kk-KZ"/>
              </w:rPr>
              <w:t>ның</w:t>
            </w:r>
            <w:r w:rsidRPr="00192F66">
              <w:rPr>
                <w:b w:val="0"/>
                <w:sz w:val="24"/>
                <w:szCs w:val="24"/>
                <w:lang w:val="kk-KZ"/>
              </w:rPr>
              <w:t xml:space="preserve"> 2.1, 3.1, 4.1, 5.1, 6.1, 7.1, 8.1, 10.2, 11.1</w:t>
            </w:r>
            <w:r>
              <w:rPr>
                <w:b w:val="0"/>
                <w:sz w:val="24"/>
                <w:szCs w:val="24"/>
                <w:lang w:val="kk-KZ"/>
              </w:rPr>
              <w:t>-тармақтарын орындау үшін</w:t>
            </w:r>
            <w:r w:rsidRPr="00192F66">
              <w:rPr>
                <w:b w:val="0"/>
                <w:sz w:val="24"/>
                <w:szCs w:val="24"/>
                <w:lang w:val="kk-KZ"/>
              </w:rPr>
              <w:t>.</w:t>
            </w:r>
          </w:p>
          <w:p w:rsidR="006D4452" w:rsidRDefault="006D4452" w:rsidP="00D96FE9">
            <w:pPr>
              <w:pStyle w:val="1"/>
              <w:spacing w:after="0"/>
              <w:ind w:firstLine="318"/>
              <w:jc w:val="both"/>
              <w:rPr>
                <w:b w:val="0"/>
                <w:sz w:val="24"/>
                <w:szCs w:val="24"/>
                <w:lang w:val="kk-KZ"/>
              </w:rPr>
            </w:pPr>
          </w:p>
        </w:tc>
      </w:tr>
      <w:tr w:rsidR="006D4452" w:rsidRPr="00CC7636" w:rsidTr="00D96FE9">
        <w:trPr>
          <w:trHeight w:val="4810"/>
        </w:trPr>
        <w:tc>
          <w:tcPr>
            <w:tcW w:w="738" w:type="dxa"/>
            <w:gridSpan w:val="2"/>
            <w:tcBorders>
              <w:top w:val="single" w:sz="4" w:space="0" w:color="auto"/>
              <w:left w:val="single" w:sz="4" w:space="0" w:color="auto"/>
              <w:bottom w:val="single" w:sz="4" w:space="0" w:color="auto"/>
              <w:right w:val="single" w:sz="4" w:space="0" w:color="auto"/>
            </w:tcBorders>
          </w:tcPr>
          <w:p w:rsidR="006D4452" w:rsidRPr="00B26376" w:rsidRDefault="006D4452" w:rsidP="00D96FE9">
            <w:pPr>
              <w:numPr>
                <w:ilvl w:val="0"/>
                <w:numId w:val="1"/>
              </w:numPr>
              <w:spacing w:after="0" w:line="240" w:lineRule="auto"/>
              <w:ind w:left="0" w:firstLine="0"/>
              <w:contextualSpacing/>
              <w:rPr>
                <w:rFonts w:ascii="Times New Roman" w:hAnsi="Times New Roman"/>
                <w:color w:val="0000FF"/>
                <w:sz w:val="24"/>
                <w:szCs w:val="24"/>
                <w:lang w:val="kk-KZ"/>
              </w:rPr>
            </w:pPr>
            <w:r>
              <w:rPr>
                <w:rFonts w:ascii="Times New Roman" w:hAnsi="Times New Roman"/>
                <w:color w:val="0000FF"/>
                <w:sz w:val="24"/>
                <w:szCs w:val="24"/>
                <w:lang w:val="kk-KZ"/>
              </w:rPr>
              <w:lastRenderedPageBreak/>
              <w:t xml:space="preserve"> </w:t>
            </w:r>
          </w:p>
        </w:tc>
        <w:tc>
          <w:tcPr>
            <w:tcW w:w="1701" w:type="dxa"/>
            <w:tcBorders>
              <w:top w:val="single" w:sz="4" w:space="0" w:color="auto"/>
              <w:left w:val="single" w:sz="4" w:space="0" w:color="auto"/>
              <w:bottom w:val="single" w:sz="4" w:space="0" w:color="auto"/>
              <w:right w:val="single" w:sz="4" w:space="0" w:color="auto"/>
            </w:tcBorders>
          </w:tcPr>
          <w:p w:rsidR="006D4452" w:rsidRDefault="006D4452" w:rsidP="00D96FE9">
            <w:pPr>
              <w:spacing w:after="0" w:line="240" w:lineRule="auto"/>
              <w:jc w:val="center"/>
              <w:rPr>
                <w:rFonts w:ascii="Times New Roman" w:hAnsi="Times New Roman"/>
                <w:color w:val="000000" w:themeColor="text1"/>
                <w:sz w:val="24"/>
                <w:szCs w:val="24"/>
                <w:lang w:val="kk-KZ"/>
              </w:rPr>
            </w:pPr>
            <w:r>
              <w:rPr>
                <w:rFonts w:ascii="Times New Roman" w:hAnsi="Times New Roman"/>
                <w:color w:val="000000" w:themeColor="text1"/>
                <w:sz w:val="24"/>
                <w:szCs w:val="24"/>
                <w:lang w:val="kk-KZ"/>
              </w:rPr>
              <w:t xml:space="preserve">  6-қосымша</w:t>
            </w:r>
          </w:p>
        </w:tc>
        <w:tc>
          <w:tcPr>
            <w:tcW w:w="3544" w:type="dxa"/>
            <w:tcBorders>
              <w:top w:val="single" w:sz="4" w:space="0" w:color="auto"/>
              <w:left w:val="single" w:sz="4" w:space="0" w:color="auto"/>
              <w:bottom w:val="single" w:sz="4" w:space="0" w:color="auto"/>
              <w:right w:val="single" w:sz="4" w:space="0" w:color="auto"/>
            </w:tcBorders>
          </w:tcPr>
          <w:p w:rsidR="006D4452" w:rsidRDefault="006D4452" w:rsidP="00D96FE9">
            <w:pPr>
              <w:spacing w:after="0" w:line="240" w:lineRule="auto"/>
              <w:jc w:val="center"/>
              <w:rPr>
                <w:rFonts w:ascii="Times New Roman" w:hAnsi="Times New Roman"/>
                <w:b/>
                <w:color w:val="000000" w:themeColor="text1"/>
                <w:sz w:val="24"/>
                <w:szCs w:val="24"/>
                <w:lang w:val="kk-KZ"/>
              </w:rPr>
            </w:pPr>
            <w:r>
              <w:rPr>
                <w:rFonts w:ascii="Times New Roman" w:hAnsi="Times New Roman"/>
                <w:b/>
                <w:color w:val="000000" w:themeColor="text1"/>
                <w:sz w:val="24"/>
                <w:szCs w:val="24"/>
                <w:lang w:val="kk-KZ"/>
              </w:rPr>
              <w:t>жоқ</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rsidR="006D4452" w:rsidRDefault="006D4452" w:rsidP="00D96FE9">
            <w:pPr>
              <w:spacing w:after="0" w:line="240" w:lineRule="auto"/>
              <w:jc w:val="center"/>
              <w:rPr>
                <w:rFonts w:ascii="Times New Roman" w:eastAsia="Times New Roman" w:hAnsi="Times New Roman" w:cs="Times New Roman"/>
                <w:bCs/>
                <w:kern w:val="36"/>
                <w:sz w:val="24"/>
                <w:szCs w:val="24"/>
                <w:lang w:val="kk-KZ" w:eastAsia="ru-RU"/>
              </w:rPr>
            </w:pPr>
            <w:r w:rsidRPr="007D636D">
              <w:rPr>
                <w:rFonts w:ascii="Times New Roman" w:eastAsia="Times New Roman" w:hAnsi="Times New Roman" w:cs="Times New Roman"/>
                <w:bCs/>
                <w:kern w:val="36"/>
                <w:sz w:val="24"/>
                <w:szCs w:val="24"/>
                <w:lang w:val="kk-KZ" w:eastAsia="ru-RU"/>
              </w:rPr>
              <w:t>Мемлекеттік органдардың өзара іс-қимыл жасау және пайдаланушыларға одан мәліметтер ұсыну тәртібін қоса алғанда, мемлекеттік мүлік тізілімін жүргізу қағидаларына</w:t>
            </w:r>
          </w:p>
          <w:p w:rsidR="006D4452" w:rsidRPr="00B26376" w:rsidRDefault="006D4452" w:rsidP="00D96FE9">
            <w:pPr>
              <w:spacing w:after="0" w:line="240" w:lineRule="auto"/>
              <w:jc w:val="center"/>
              <w:rPr>
                <w:rFonts w:ascii="Times New Roman" w:hAnsi="Times New Roman" w:cs="Times New Roman"/>
                <w:sz w:val="24"/>
                <w:szCs w:val="24"/>
                <w:lang w:val="kk-KZ"/>
              </w:rPr>
            </w:pPr>
            <w:r>
              <w:rPr>
                <w:rFonts w:ascii="Times New Roman" w:eastAsia="Times New Roman" w:hAnsi="Times New Roman" w:cs="Times New Roman"/>
                <w:bCs/>
                <w:kern w:val="36"/>
                <w:sz w:val="24"/>
                <w:szCs w:val="24"/>
                <w:lang w:val="kk-KZ" w:eastAsia="ru-RU"/>
              </w:rPr>
              <w:t>6-қосымша</w:t>
            </w:r>
          </w:p>
          <w:p w:rsidR="006D4452" w:rsidRPr="00B26376" w:rsidRDefault="006D4452" w:rsidP="00D96FE9">
            <w:pPr>
              <w:spacing w:after="0" w:line="240" w:lineRule="auto"/>
              <w:ind w:left="4145"/>
              <w:jc w:val="center"/>
              <w:rPr>
                <w:rFonts w:ascii="Times New Roman" w:hAnsi="Times New Roman" w:cs="Times New Roman"/>
                <w:sz w:val="24"/>
                <w:szCs w:val="24"/>
                <w:lang w:val="kk-KZ"/>
              </w:rPr>
            </w:pPr>
          </w:p>
          <w:p w:rsidR="006D4452" w:rsidRPr="00B26376" w:rsidRDefault="006D4452" w:rsidP="00D96FE9">
            <w:pPr>
              <w:spacing w:after="0" w:line="240" w:lineRule="auto"/>
              <w:ind w:firstLine="709"/>
              <w:jc w:val="both"/>
              <w:rPr>
                <w:rFonts w:ascii="Times New Roman" w:hAnsi="Times New Roman" w:cs="Times New Roman"/>
                <w:sz w:val="24"/>
                <w:szCs w:val="24"/>
                <w:lang w:val="kk-KZ"/>
              </w:rPr>
            </w:pPr>
          </w:p>
          <w:p w:rsidR="006D4452" w:rsidRDefault="006D4452" w:rsidP="00D96FE9">
            <w:pPr>
              <w:spacing w:after="0" w:line="240" w:lineRule="auto"/>
              <w:ind w:firstLine="709"/>
              <w:jc w:val="center"/>
              <w:rPr>
                <w:rFonts w:ascii="Times New Roman" w:hAnsi="Times New Roman" w:cs="Times New Roman"/>
                <w:sz w:val="24"/>
                <w:szCs w:val="24"/>
                <w:lang w:val="kk-KZ"/>
              </w:rPr>
            </w:pPr>
            <w:r w:rsidRPr="00B26376">
              <w:rPr>
                <w:rFonts w:ascii="Times New Roman" w:hAnsi="Times New Roman" w:cs="Times New Roman"/>
                <w:sz w:val="24"/>
                <w:szCs w:val="24"/>
                <w:lang w:val="kk-KZ"/>
              </w:rPr>
              <w:t>Мемлекеттік заңды тұлғаны қайта ұйымдастыру және тарату тізілімінде тиісті саланың уәкілетті органына келісу тәртібі</w:t>
            </w:r>
          </w:p>
          <w:p w:rsidR="006D4452" w:rsidRPr="0003639F" w:rsidRDefault="006D4452" w:rsidP="00D96FE9">
            <w:pPr>
              <w:spacing w:after="0" w:line="240" w:lineRule="auto"/>
              <w:ind w:firstLine="709"/>
              <w:jc w:val="center"/>
              <w:rPr>
                <w:rFonts w:ascii="Times New Roman" w:hAnsi="Times New Roman" w:cs="Times New Roman"/>
                <w:sz w:val="24"/>
                <w:szCs w:val="24"/>
                <w:lang w:val="kk-KZ"/>
              </w:rPr>
            </w:pPr>
          </w:p>
          <w:p w:rsidR="006D4452" w:rsidRDefault="006D4452" w:rsidP="00D96FE9">
            <w:pPr>
              <w:spacing w:after="0" w:line="240" w:lineRule="auto"/>
              <w:ind w:firstLine="709"/>
              <w:jc w:val="both"/>
              <w:rPr>
                <w:rFonts w:ascii="Times New Roman" w:hAnsi="Times New Roman" w:cs="Times New Roman"/>
                <w:sz w:val="24"/>
                <w:szCs w:val="24"/>
                <w:lang w:val="kk-KZ"/>
              </w:rPr>
            </w:pPr>
            <w:r w:rsidRPr="0003639F">
              <w:rPr>
                <w:rFonts w:ascii="Times New Roman" w:hAnsi="Times New Roman" w:cs="Times New Roman"/>
                <w:sz w:val="24"/>
                <w:szCs w:val="24"/>
                <w:lang w:val="kk-KZ"/>
              </w:rPr>
              <w:t>Тиісті саланың уәкілетті органы (жергілікті атқарушы орган не аудандық маңызы бар қала, ауыл, кент, ауылдық округ әкімі) Тізілімде</w:t>
            </w:r>
            <w:r>
              <w:rPr>
                <w:rFonts w:ascii="Times New Roman" w:hAnsi="Times New Roman" w:cs="Times New Roman"/>
                <w:sz w:val="24"/>
                <w:szCs w:val="24"/>
                <w:lang w:val="kk-KZ"/>
              </w:rPr>
              <w:t xml:space="preserve"> м</w:t>
            </w:r>
            <w:r w:rsidRPr="0003639F">
              <w:rPr>
                <w:rFonts w:ascii="Times New Roman" w:hAnsi="Times New Roman" w:cs="Times New Roman"/>
                <w:sz w:val="24"/>
                <w:szCs w:val="24"/>
                <w:lang w:val="kk-KZ"/>
              </w:rPr>
              <w:t>емлекеттік кәсіпорынды қайта ұйымдастыру немесе тарату қажеттілігінің негіздемесін көрсете отырып, мемлекеттік кәсіпорынды қайта ұйымдастыру немесе тарату туралы электрондық өтінішхатты қалыптастырады</w:t>
            </w:r>
            <w:r>
              <w:rPr>
                <w:rFonts w:ascii="Times New Roman" w:hAnsi="Times New Roman" w:cs="Times New Roman"/>
                <w:sz w:val="24"/>
                <w:szCs w:val="24"/>
                <w:lang w:val="kk-KZ"/>
              </w:rPr>
              <w:t xml:space="preserve"> </w:t>
            </w:r>
            <w:r w:rsidRPr="0003639F">
              <w:rPr>
                <w:rFonts w:ascii="Times New Roman" w:hAnsi="Times New Roman" w:cs="Times New Roman"/>
                <w:sz w:val="24"/>
                <w:szCs w:val="24"/>
                <w:lang w:val="kk-KZ"/>
              </w:rPr>
              <w:t>және</w:t>
            </w:r>
            <w:r>
              <w:rPr>
                <w:rFonts w:ascii="Times New Roman" w:hAnsi="Times New Roman" w:cs="Times New Roman"/>
                <w:sz w:val="24"/>
                <w:szCs w:val="24"/>
                <w:lang w:val="kk-KZ"/>
              </w:rPr>
              <w:t xml:space="preserve"> м</w:t>
            </w:r>
            <w:r w:rsidRPr="0003639F">
              <w:rPr>
                <w:rFonts w:ascii="Times New Roman" w:hAnsi="Times New Roman" w:cs="Times New Roman"/>
                <w:sz w:val="24"/>
                <w:szCs w:val="24"/>
                <w:lang w:val="kk-KZ"/>
              </w:rPr>
              <w:t>емлекеттік мүлік жөніндегі уәкілетті органға (облыстық уәкілетті орган</w:t>
            </w:r>
            <w:r>
              <w:rPr>
                <w:rFonts w:ascii="Times New Roman" w:hAnsi="Times New Roman" w:cs="Times New Roman"/>
                <w:sz w:val="24"/>
                <w:szCs w:val="24"/>
                <w:lang w:val="kk-KZ"/>
              </w:rPr>
              <w:t>ға</w:t>
            </w:r>
            <w:r w:rsidRPr="0003639F">
              <w:rPr>
                <w:rFonts w:ascii="Times New Roman" w:hAnsi="Times New Roman" w:cs="Times New Roman"/>
                <w:sz w:val="24"/>
                <w:szCs w:val="24"/>
                <w:lang w:val="kk-KZ"/>
              </w:rPr>
              <w:t>) келісуге жібереді.</w:t>
            </w:r>
          </w:p>
          <w:p w:rsidR="006D4452" w:rsidRPr="0003639F" w:rsidRDefault="006D4452" w:rsidP="00D96FE9">
            <w:pPr>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Біріктіру, бөлу </w:t>
            </w:r>
            <w:r w:rsidRPr="0003639F">
              <w:rPr>
                <w:rFonts w:ascii="Times New Roman" w:hAnsi="Times New Roman" w:cs="Times New Roman"/>
                <w:sz w:val="24"/>
                <w:szCs w:val="24"/>
                <w:lang w:val="kk-KZ"/>
              </w:rPr>
              <w:t>және қайта құру жолымен қайта ұйымдастырылған жағдайда электрондық өтінішхатқа монополияға қарсы органның келісімінің сканерленген көшірмесі бекітіледі.</w:t>
            </w:r>
          </w:p>
          <w:p w:rsidR="006D4452" w:rsidRPr="0003639F" w:rsidRDefault="006D4452" w:rsidP="00D96FE9">
            <w:pPr>
              <w:spacing w:after="0" w:line="240" w:lineRule="auto"/>
              <w:ind w:firstLine="709"/>
              <w:jc w:val="both"/>
              <w:rPr>
                <w:rFonts w:ascii="Times New Roman" w:hAnsi="Times New Roman" w:cs="Times New Roman"/>
                <w:sz w:val="24"/>
                <w:szCs w:val="24"/>
                <w:lang w:val="kk-KZ"/>
              </w:rPr>
            </w:pPr>
            <w:r w:rsidRPr="0003639F">
              <w:rPr>
                <w:rFonts w:ascii="Times New Roman" w:hAnsi="Times New Roman" w:cs="Times New Roman"/>
                <w:sz w:val="24"/>
                <w:szCs w:val="24"/>
                <w:lang w:val="kk-KZ"/>
              </w:rPr>
              <w:t xml:space="preserve"> Мемлекеттік мүлік жөніндегі уәкілетті орган (облыстық уәкілетті орган) өтінішхатты 5 (бес) жұмыс күні ішінде қарайды. </w:t>
            </w:r>
          </w:p>
          <w:p w:rsidR="006D4452" w:rsidRPr="00B26376" w:rsidRDefault="006D4452" w:rsidP="00D96FE9">
            <w:pPr>
              <w:spacing w:after="0" w:line="240" w:lineRule="auto"/>
              <w:ind w:firstLine="709"/>
              <w:jc w:val="both"/>
              <w:rPr>
                <w:rFonts w:ascii="Times New Roman" w:hAnsi="Times New Roman" w:cs="Times New Roman"/>
                <w:sz w:val="24"/>
                <w:szCs w:val="24"/>
                <w:lang w:val="kk-KZ"/>
              </w:rPr>
            </w:pPr>
            <w:r w:rsidRPr="00B26376">
              <w:rPr>
                <w:rFonts w:ascii="Times New Roman" w:hAnsi="Times New Roman" w:cs="Times New Roman"/>
                <w:sz w:val="24"/>
                <w:szCs w:val="24"/>
                <w:lang w:val="kk-KZ"/>
              </w:rPr>
              <w:lastRenderedPageBreak/>
              <w:t xml:space="preserve">Өтінішті қарау нәтижелері бойынша </w:t>
            </w:r>
            <w:r>
              <w:rPr>
                <w:rFonts w:ascii="Times New Roman" w:hAnsi="Times New Roman" w:cs="Times New Roman"/>
                <w:sz w:val="24"/>
                <w:szCs w:val="24"/>
                <w:lang w:val="kk-KZ"/>
              </w:rPr>
              <w:t>м</w:t>
            </w:r>
            <w:r w:rsidRPr="00B26376">
              <w:rPr>
                <w:rFonts w:ascii="Times New Roman" w:hAnsi="Times New Roman" w:cs="Times New Roman"/>
                <w:sz w:val="24"/>
                <w:szCs w:val="24"/>
                <w:lang w:val="kk-KZ"/>
              </w:rPr>
              <w:t>емлекеттік мүлік жөніндегі уәкілетті орган (облыстық уәкілетті орган) келісімнің сканерленген көшірмесін электрондық өтінішхатқа бекітеді және тиісті саланың уәкілетті органына (жергілікті атқарушы орган не аудандық маңызы бар қала, ауыл, кент, ауылдық округ әкіміне) жібереді.</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6D4452" w:rsidRDefault="006D4452" w:rsidP="00D96FE9">
            <w:pPr>
              <w:pStyle w:val="1"/>
              <w:spacing w:before="0" w:beforeAutospacing="0" w:after="0" w:afterAutospacing="0"/>
              <w:ind w:firstLine="318"/>
              <w:jc w:val="both"/>
              <w:rPr>
                <w:b w:val="0"/>
                <w:sz w:val="24"/>
                <w:szCs w:val="24"/>
                <w:lang w:val="kk-KZ"/>
              </w:rPr>
            </w:pPr>
            <w:r w:rsidRPr="00192F66">
              <w:rPr>
                <w:b w:val="0"/>
                <w:sz w:val="24"/>
                <w:szCs w:val="24"/>
                <w:lang w:val="kk-KZ"/>
              </w:rPr>
              <w:lastRenderedPageBreak/>
              <w:t>Қазақстан Республикасы Қаржы министрлігі Алқасының 2025 жылғы 7 ақпандағы № 1 хаттамасының 10.4-тармағын, сондай-ақ 2025 жыл</w:t>
            </w:r>
            <w:r>
              <w:rPr>
                <w:b w:val="0"/>
                <w:sz w:val="24"/>
                <w:szCs w:val="24"/>
                <w:lang w:val="kk-KZ"/>
              </w:rPr>
              <w:t>ғы</w:t>
            </w:r>
            <w:r w:rsidRPr="00192F66">
              <w:rPr>
                <w:b w:val="0"/>
                <w:sz w:val="24"/>
                <w:szCs w:val="24"/>
                <w:lang w:val="kk-KZ"/>
              </w:rPr>
              <w:t xml:space="preserve"> 19 наурыздағы Қаржы вице-министрі бекіткен Қазақстан Республикасы Қаржы министрлігі Мемлекеттік мүлік және жекешелендіру комитетінің функцияларын автоматтандыру жөніндегі жол картасы</w:t>
            </w:r>
            <w:r>
              <w:rPr>
                <w:b w:val="0"/>
                <w:sz w:val="24"/>
                <w:szCs w:val="24"/>
                <w:lang w:val="kk-KZ"/>
              </w:rPr>
              <w:t>ның</w:t>
            </w:r>
            <w:r w:rsidRPr="00192F66">
              <w:rPr>
                <w:b w:val="0"/>
                <w:sz w:val="24"/>
                <w:szCs w:val="24"/>
                <w:lang w:val="kk-KZ"/>
              </w:rPr>
              <w:t xml:space="preserve"> 2.1, 3.1, 4.1, 5.1, 6.1, 7.1, 8.1, 10.2, 11.1</w:t>
            </w:r>
            <w:r>
              <w:rPr>
                <w:b w:val="0"/>
                <w:sz w:val="24"/>
                <w:szCs w:val="24"/>
                <w:lang w:val="kk-KZ"/>
              </w:rPr>
              <w:t>-тармақтарын орындау үшін</w:t>
            </w:r>
            <w:r w:rsidRPr="00192F66">
              <w:rPr>
                <w:b w:val="0"/>
                <w:sz w:val="24"/>
                <w:szCs w:val="24"/>
                <w:lang w:val="kk-KZ"/>
              </w:rPr>
              <w:t>.</w:t>
            </w:r>
          </w:p>
          <w:p w:rsidR="006D4452" w:rsidRDefault="006D4452" w:rsidP="00D96FE9">
            <w:pPr>
              <w:pStyle w:val="1"/>
              <w:spacing w:after="0"/>
              <w:ind w:firstLine="318"/>
              <w:jc w:val="both"/>
              <w:rPr>
                <w:b w:val="0"/>
                <w:sz w:val="24"/>
                <w:szCs w:val="24"/>
                <w:lang w:val="kk-KZ"/>
              </w:rPr>
            </w:pPr>
          </w:p>
        </w:tc>
      </w:tr>
      <w:tr w:rsidR="006D4452" w:rsidRPr="00CC7636" w:rsidTr="00D96FE9">
        <w:trPr>
          <w:trHeight w:val="4810"/>
        </w:trPr>
        <w:tc>
          <w:tcPr>
            <w:tcW w:w="738" w:type="dxa"/>
            <w:gridSpan w:val="2"/>
            <w:tcBorders>
              <w:top w:val="single" w:sz="4" w:space="0" w:color="auto"/>
              <w:left w:val="single" w:sz="4" w:space="0" w:color="auto"/>
              <w:bottom w:val="single" w:sz="4" w:space="0" w:color="auto"/>
              <w:right w:val="single" w:sz="4" w:space="0" w:color="auto"/>
            </w:tcBorders>
          </w:tcPr>
          <w:p w:rsidR="006D4452" w:rsidRPr="00B26376" w:rsidRDefault="006D4452" w:rsidP="00D96FE9">
            <w:pPr>
              <w:numPr>
                <w:ilvl w:val="0"/>
                <w:numId w:val="1"/>
              </w:numPr>
              <w:spacing w:after="0" w:line="240" w:lineRule="auto"/>
              <w:ind w:left="0" w:firstLine="0"/>
              <w:contextualSpacing/>
              <w:rPr>
                <w:rFonts w:ascii="Times New Roman" w:hAnsi="Times New Roman"/>
                <w:color w:val="0000FF"/>
                <w:sz w:val="24"/>
                <w:szCs w:val="24"/>
                <w:lang w:val="kk-KZ"/>
              </w:rPr>
            </w:pPr>
          </w:p>
        </w:tc>
        <w:tc>
          <w:tcPr>
            <w:tcW w:w="1701" w:type="dxa"/>
            <w:tcBorders>
              <w:top w:val="single" w:sz="4" w:space="0" w:color="auto"/>
              <w:left w:val="single" w:sz="4" w:space="0" w:color="auto"/>
              <w:bottom w:val="single" w:sz="4" w:space="0" w:color="auto"/>
              <w:right w:val="single" w:sz="4" w:space="0" w:color="auto"/>
            </w:tcBorders>
          </w:tcPr>
          <w:p w:rsidR="006D4452" w:rsidRDefault="006D4452" w:rsidP="00D96FE9">
            <w:pPr>
              <w:spacing w:after="0" w:line="240" w:lineRule="auto"/>
              <w:jc w:val="center"/>
              <w:rPr>
                <w:rFonts w:ascii="Times New Roman" w:hAnsi="Times New Roman"/>
                <w:color w:val="000000" w:themeColor="text1"/>
                <w:sz w:val="24"/>
                <w:szCs w:val="24"/>
                <w:lang w:val="kk-KZ"/>
              </w:rPr>
            </w:pPr>
            <w:r>
              <w:rPr>
                <w:rFonts w:ascii="Times New Roman" w:hAnsi="Times New Roman"/>
                <w:color w:val="000000" w:themeColor="text1"/>
                <w:sz w:val="24"/>
                <w:szCs w:val="24"/>
                <w:lang w:val="kk-KZ"/>
              </w:rPr>
              <w:t xml:space="preserve"> 7-қосымша</w:t>
            </w:r>
          </w:p>
        </w:tc>
        <w:tc>
          <w:tcPr>
            <w:tcW w:w="3544" w:type="dxa"/>
            <w:tcBorders>
              <w:top w:val="single" w:sz="4" w:space="0" w:color="auto"/>
              <w:left w:val="single" w:sz="4" w:space="0" w:color="auto"/>
              <w:bottom w:val="single" w:sz="4" w:space="0" w:color="auto"/>
              <w:right w:val="single" w:sz="4" w:space="0" w:color="auto"/>
            </w:tcBorders>
          </w:tcPr>
          <w:p w:rsidR="006D4452" w:rsidRDefault="006D4452" w:rsidP="00D96FE9">
            <w:pPr>
              <w:spacing w:after="0" w:line="240" w:lineRule="auto"/>
              <w:jc w:val="center"/>
              <w:rPr>
                <w:rFonts w:ascii="Times New Roman" w:hAnsi="Times New Roman"/>
                <w:b/>
                <w:color w:val="000000" w:themeColor="text1"/>
                <w:sz w:val="24"/>
                <w:szCs w:val="24"/>
                <w:lang w:val="kk-KZ"/>
              </w:rPr>
            </w:pPr>
            <w:r>
              <w:rPr>
                <w:rFonts w:ascii="Times New Roman" w:hAnsi="Times New Roman"/>
                <w:b/>
                <w:color w:val="000000" w:themeColor="text1"/>
                <w:sz w:val="24"/>
                <w:szCs w:val="24"/>
                <w:lang w:val="kk-KZ"/>
              </w:rPr>
              <w:t>жоқ</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rsidR="006D4452" w:rsidRDefault="006D4452" w:rsidP="00D96FE9">
            <w:pPr>
              <w:spacing w:after="0" w:line="240" w:lineRule="auto"/>
              <w:jc w:val="right"/>
              <w:rPr>
                <w:rFonts w:ascii="Times New Roman" w:eastAsia="Times New Roman" w:hAnsi="Times New Roman" w:cs="Times New Roman"/>
                <w:bCs/>
                <w:kern w:val="36"/>
                <w:sz w:val="24"/>
                <w:szCs w:val="24"/>
                <w:lang w:val="kk-KZ" w:eastAsia="ru-RU"/>
              </w:rPr>
            </w:pPr>
            <w:r w:rsidRPr="007D636D">
              <w:rPr>
                <w:rFonts w:ascii="Times New Roman" w:eastAsia="Times New Roman" w:hAnsi="Times New Roman" w:cs="Times New Roman"/>
                <w:bCs/>
                <w:kern w:val="36"/>
                <w:sz w:val="24"/>
                <w:szCs w:val="24"/>
                <w:lang w:val="kk-KZ" w:eastAsia="ru-RU"/>
              </w:rPr>
              <w:t>Мемлекеттік органдардың өзара іс-қимыл жасау және пайдаланушыларға одан мәліметтер ұсыну тәртібін қоса алғанда, мемлекеттік мүлік тізілімін жүргізу қағидаларына</w:t>
            </w:r>
          </w:p>
          <w:p w:rsidR="006D4452" w:rsidRPr="00B26376" w:rsidRDefault="006D4452" w:rsidP="00D96FE9">
            <w:pPr>
              <w:spacing w:after="0" w:line="240" w:lineRule="auto"/>
              <w:jc w:val="right"/>
              <w:rPr>
                <w:rFonts w:ascii="Times New Roman" w:hAnsi="Times New Roman" w:cs="Times New Roman"/>
                <w:sz w:val="24"/>
                <w:szCs w:val="24"/>
                <w:lang w:val="kk-KZ"/>
              </w:rPr>
            </w:pPr>
            <w:r>
              <w:rPr>
                <w:rFonts w:ascii="Times New Roman" w:eastAsia="Times New Roman" w:hAnsi="Times New Roman" w:cs="Times New Roman"/>
                <w:bCs/>
                <w:kern w:val="36"/>
                <w:sz w:val="24"/>
                <w:szCs w:val="24"/>
                <w:lang w:val="kk-KZ" w:eastAsia="ru-RU"/>
              </w:rPr>
              <w:t>7-қосымша</w:t>
            </w:r>
          </w:p>
          <w:p w:rsidR="006D4452" w:rsidRPr="00B26376" w:rsidRDefault="006D4452" w:rsidP="00D96FE9">
            <w:pPr>
              <w:spacing w:after="0" w:line="240" w:lineRule="auto"/>
              <w:jc w:val="center"/>
              <w:rPr>
                <w:rFonts w:ascii="Times New Roman" w:hAnsi="Times New Roman" w:cs="Times New Roman"/>
                <w:sz w:val="24"/>
                <w:szCs w:val="24"/>
                <w:lang w:val="kk-KZ"/>
              </w:rPr>
            </w:pPr>
          </w:p>
          <w:p w:rsidR="006D4452" w:rsidRPr="00B26376" w:rsidRDefault="006D4452" w:rsidP="00D96FE9">
            <w:pPr>
              <w:spacing w:after="0" w:line="240" w:lineRule="auto"/>
              <w:jc w:val="center"/>
              <w:rPr>
                <w:rFonts w:ascii="Times New Roman" w:hAnsi="Times New Roman" w:cs="Times New Roman"/>
                <w:sz w:val="24"/>
                <w:szCs w:val="24"/>
                <w:lang w:val="kk-KZ"/>
              </w:rPr>
            </w:pPr>
          </w:p>
          <w:p w:rsidR="006D4452" w:rsidRDefault="006D4452" w:rsidP="00D96FE9">
            <w:pPr>
              <w:spacing w:after="0" w:line="240" w:lineRule="auto"/>
              <w:jc w:val="center"/>
              <w:rPr>
                <w:rFonts w:ascii="Times New Roman" w:hAnsi="Times New Roman" w:cs="Times New Roman"/>
                <w:sz w:val="24"/>
                <w:szCs w:val="24"/>
                <w:lang w:val="kk-KZ"/>
              </w:rPr>
            </w:pPr>
            <w:r w:rsidRPr="0003639F">
              <w:rPr>
                <w:rFonts w:ascii="Times New Roman" w:hAnsi="Times New Roman" w:cs="Times New Roman"/>
                <w:sz w:val="24"/>
                <w:szCs w:val="24"/>
                <w:lang w:val="kk-KZ"/>
              </w:rPr>
              <w:t>Мемлекеттік заңды тұлғаға берілген немесе шаруашылық қызметі</w:t>
            </w:r>
            <w:r>
              <w:rPr>
                <w:rFonts w:ascii="Times New Roman" w:hAnsi="Times New Roman" w:cs="Times New Roman"/>
                <w:sz w:val="24"/>
                <w:szCs w:val="24"/>
                <w:lang w:val="kk-KZ"/>
              </w:rPr>
              <w:t>нің</w:t>
            </w:r>
            <w:r w:rsidRPr="0003639F">
              <w:rPr>
                <w:rFonts w:ascii="Times New Roman" w:hAnsi="Times New Roman" w:cs="Times New Roman"/>
                <w:sz w:val="24"/>
                <w:szCs w:val="24"/>
                <w:lang w:val="kk-KZ"/>
              </w:rPr>
              <w:t xml:space="preserve"> нәтижесінде </w:t>
            </w:r>
            <w:r>
              <w:rPr>
                <w:rFonts w:ascii="Times New Roman" w:hAnsi="Times New Roman" w:cs="Times New Roman"/>
                <w:sz w:val="24"/>
                <w:szCs w:val="24"/>
                <w:lang w:val="kk-KZ"/>
              </w:rPr>
              <w:t>ие болған</w:t>
            </w:r>
            <w:r w:rsidRPr="00B26376">
              <w:rPr>
                <w:rFonts w:ascii="Times New Roman" w:hAnsi="Times New Roman" w:cs="Times New Roman"/>
                <w:sz w:val="24"/>
                <w:szCs w:val="24"/>
                <w:lang w:val="kk-KZ"/>
              </w:rPr>
              <w:t xml:space="preserve"> мүлікті алып қою немесе қайта бөлу тәртібі</w:t>
            </w:r>
          </w:p>
          <w:p w:rsidR="006D4452" w:rsidRPr="0003639F" w:rsidRDefault="006D4452" w:rsidP="00D96FE9">
            <w:pPr>
              <w:spacing w:after="0" w:line="240" w:lineRule="auto"/>
              <w:jc w:val="center"/>
              <w:rPr>
                <w:rFonts w:ascii="Times New Roman" w:hAnsi="Times New Roman" w:cs="Times New Roman"/>
                <w:sz w:val="24"/>
                <w:szCs w:val="24"/>
                <w:lang w:val="kk-KZ"/>
              </w:rPr>
            </w:pPr>
          </w:p>
          <w:p w:rsidR="006D4452" w:rsidRPr="0003639F" w:rsidRDefault="006D4452" w:rsidP="00D96FE9">
            <w:pPr>
              <w:spacing w:after="0" w:line="240" w:lineRule="auto"/>
              <w:ind w:firstLine="708"/>
              <w:jc w:val="both"/>
              <w:rPr>
                <w:rFonts w:ascii="Times New Roman" w:hAnsi="Times New Roman" w:cs="Times New Roman"/>
                <w:sz w:val="24"/>
                <w:szCs w:val="24"/>
                <w:lang w:val="kk-KZ"/>
              </w:rPr>
            </w:pPr>
            <w:r w:rsidRPr="0003639F">
              <w:rPr>
                <w:rFonts w:ascii="Times New Roman" w:hAnsi="Times New Roman" w:cs="Times New Roman"/>
                <w:sz w:val="24"/>
                <w:szCs w:val="24"/>
                <w:lang w:val="kk-KZ"/>
              </w:rPr>
              <w:t>Мемлекеттік заңды тұлғаға берілген немесе шаруашылық қызметі</w:t>
            </w:r>
            <w:r>
              <w:rPr>
                <w:rFonts w:ascii="Times New Roman" w:hAnsi="Times New Roman" w:cs="Times New Roman"/>
                <w:sz w:val="24"/>
                <w:szCs w:val="24"/>
                <w:lang w:val="kk-KZ"/>
              </w:rPr>
              <w:t>нің</w:t>
            </w:r>
            <w:r w:rsidRPr="0003639F">
              <w:rPr>
                <w:rFonts w:ascii="Times New Roman" w:hAnsi="Times New Roman" w:cs="Times New Roman"/>
                <w:sz w:val="24"/>
                <w:szCs w:val="24"/>
                <w:lang w:val="kk-KZ"/>
              </w:rPr>
              <w:t xml:space="preserve"> нәтижесінде </w:t>
            </w:r>
            <w:r>
              <w:rPr>
                <w:rFonts w:ascii="Times New Roman" w:hAnsi="Times New Roman" w:cs="Times New Roman"/>
                <w:sz w:val="24"/>
                <w:szCs w:val="24"/>
                <w:lang w:val="kk-KZ"/>
              </w:rPr>
              <w:t>ие болған</w:t>
            </w:r>
            <w:r w:rsidRPr="0003639F">
              <w:rPr>
                <w:rFonts w:ascii="Times New Roman" w:hAnsi="Times New Roman" w:cs="Times New Roman"/>
                <w:sz w:val="24"/>
                <w:szCs w:val="24"/>
                <w:lang w:val="kk-KZ"/>
              </w:rPr>
              <w:t xml:space="preserve"> мүлікті алып қою немесе қайта бөлу экономикалық мақсатқа сай болған жағдайда жүзеге асырылады.</w:t>
            </w:r>
          </w:p>
          <w:p w:rsidR="006D4452" w:rsidRPr="00B26376" w:rsidRDefault="006D4452" w:rsidP="00D96FE9">
            <w:pPr>
              <w:spacing w:after="0" w:line="240" w:lineRule="auto"/>
              <w:ind w:firstLine="708"/>
              <w:jc w:val="both"/>
              <w:rPr>
                <w:rFonts w:ascii="Times New Roman" w:hAnsi="Times New Roman" w:cs="Times New Roman"/>
                <w:sz w:val="24"/>
                <w:szCs w:val="24"/>
                <w:lang w:val="kk-KZ"/>
              </w:rPr>
            </w:pPr>
            <w:r w:rsidRPr="00B26376">
              <w:rPr>
                <w:rFonts w:ascii="Times New Roman" w:hAnsi="Times New Roman" w:cs="Times New Roman"/>
                <w:sz w:val="24"/>
                <w:szCs w:val="24"/>
                <w:lang w:val="kk-KZ"/>
              </w:rPr>
              <w:t xml:space="preserve">Экономикалық орындылықтың негізгі </w:t>
            </w:r>
            <w:r>
              <w:rPr>
                <w:rFonts w:ascii="Times New Roman" w:hAnsi="Times New Roman" w:cs="Times New Roman"/>
                <w:sz w:val="24"/>
                <w:szCs w:val="24"/>
                <w:lang w:val="kk-KZ"/>
              </w:rPr>
              <w:t>өлшемшарттары</w:t>
            </w:r>
            <w:r w:rsidRPr="00B26376">
              <w:rPr>
                <w:rFonts w:ascii="Times New Roman" w:hAnsi="Times New Roman" w:cs="Times New Roman"/>
                <w:sz w:val="24"/>
                <w:szCs w:val="24"/>
                <w:lang w:val="kk-KZ"/>
              </w:rPr>
              <w:t>:</w:t>
            </w:r>
          </w:p>
          <w:p w:rsidR="006D4452" w:rsidRDefault="006D4452" w:rsidP="00D96FE9">
            <w:pPr>
              <w:spacing w:after="0" w:line="240" w:lineRule="auto"/>
              <w:ind w:firstLine="709"/>
              <w:jc w:val="both"/>
              <w:rPr>
                <w:rFonts w:ascii="Times New Roman" w:hAnsi="Times New Roman" w:cs="Times New Roman"/>
                <w:sz w:val="24"/>
                <w:szCs w:val="24"/>
                <w:lang w:val="kk-KZ"/>
              </w:rPr>
            </w:pPr>
            <w:r w:rsidRPr="00B26376">
              <w:rPr>
                <w:rFonts w:ascii="Times New Roman" w:hAnsi="Times New Roman" w:cs="Times New Roman"/>
                <w:sz w:val="24"/>
                <w:szCs w:val="24"/>
                <w:lang w:val="kk-KZ"/>
              </w:rPr>
              <w:t>республикалық мемлекеттік заңды тұлғалардан қабылданатын мүлікке қажеттілікті Қазақстан Республикасының Бюджет кодексіне сәйкес белгіленген мүліктің тиістілігінің заттай нормалары шегінде айқындау;</w:t>
            </w:r>
          </w:p>
          <w:p w:rsidR="006D4452" w:rsidRPr="0003639F" w:rsidRDefault="006D4452" w:rsidP="00D96FE9">
            <w:pPr>
              <w:spacing w:after="0" w:line="240" w:lineRule="auto"/>
              <w:ind w:firstLine="709"/>
              <w:jc w:val="both"/>
              <w:rPr>
                <w:rFonts w:ascii="Times New Roman" w:hAnsi="Times New Roman" w:cs="Times New Roman"/>
                <w:sz w:val="24"/>
                <w:szCs w:val="24"/>
                <w:lang w:val="kk-KZ"/>
              </w:rPr>
            </w:pPr>
            <w:r w:rsidRPr="0003639F">
              <w:rPr>
                <w:rFonts w:ascii="Times New Roman" w:hAnsi="Times New Roman" w:cs="Times New Roman"/>
                <w:sz w:val="24"/>
                <w:szCs w:val="24"/>
                <w:lang w:val="kk-KZ"/>
              </w:rPr>
              <w:t>мүлікті нысаналы пайдалану және республикалық мемлекеттік заңды тұлғаларда өндірістік қажеттіліктің болуы;</w:t>
            </w:r>
          </w:p>
          <w:p w:rsidR="006D4452" w:rsidRDefault="006D4452" w:rsidP="00D96FE9">
            <w:pPr>
              <w:spacing w:after="0" w:line="240" w:lineRule="auto"/>
              <w:ind w:firstLine="709"/>
              <w:jc w:val="both"/>
              <w:rPr>
                <w:rFonts w:ascii="Times New Roman" w:hAnsi="Times New Roman" w:cs="Times New Roman"/>
                <w:sz w:val="24"/>
                <w:szCs w:val="24"/>
                <w:lang w:val="kk-KZ"/>
              </w:rPr>
            </w:pPr>
            <w:r w:rsidRPr="00B26376">
              <w:rPr>
                <w:rFonts w:ascii="Times New Roman" w:hAnsi="Times New Roman" w:cs="Times New Roman"/>
                <w:sz w:val="24"/>
                <w:szCs w:val="24"/>
                <w:lang w:val="kk-KZ"/>
              </w:rPr>
              <w:t>қабылданатын мүлікті ұстау және пайдалану бойынша қаржылық қамтамасыз ету</w:t>
            </w:r>
            <w:r>
              <w:rPr>
                <w:rFonts w:ascii="Times New Roman" w:hAnsi="Times New Roman" w:cs="Times New Roman"/>
                <w:sz w:val="24"/>
                <w:szCs w:val="24"/>
                <w:lang w:val="kk-KZ"/>
              </w:rPr>
              <w:t xml:space="preserve"> болып табылады</w:t>
            </w:r>
            <w:r w:rsidRPr="00B26376">
              <w:rPr>
                <w:rFonts w:ascii="Times New Roman" w:hAnsi="Times New Roman" w:cs="Times New Roman"/>
                <w:sz w:val="24"/>
                <w:szCs w:val="24"/>
                <w:lang w:val="kk-KZ"/>
              </w:rPr>
              <w:t>.</w:t>
            </w:r>
          </w:p>
          <w:p w:rsidR="006D4452" w:rsidRPr="00C37B24" w:rsidRDefault="006D4452" w:rsidP="00D96FE9">
            <w:pPr>
              <w:pStyle w:val="1"/>
              <w:spacing w:before="0" w:beforeAutospacing="0" w:after="0" w:afterAutospacing="0"/>
              <w:jc w:val="both"/>
              <w:rPr>
                <w:rFonts w:eastAsiaTheme="minorHAnsi"/>
                <w:b w:val="0"/>
                <w:bCs w:val="0"/>
                <w:kern w:val="0"/>
                <w:sz w:val="24"/>
                <w:szCs w:val="24"/>
                <w:lang w:val="kk-KZ" w:eastAsia="en-US"/>
              </w:rPr>
            </w:pPr>
            <w:r w:rsidRPr="00C37B24">
              <w:rPr>
                <w:rFonts w:eastAsiaTheme="minorHAnsi"/>
                <w:b w:val="0"/>
                <w:bCs w:val="0"/>
                <w:kern w:val="0"/>
                <w:sz w:val="24"/>
                <w:szCs w:val="24"/>
                <w:lang w:val="kk-KZ" w:eastAsia="en-US"/>
              </w:rPr>
              <w:t xml:space="preserve">Мемлекеттік заңды тұлғаға берілген немесе шаруашылық қызметінің нәтижесінде ие </w:t>
            </w:r>
            <w:r w:rsidRPr="00C37B24">
              <w:rPr>
                <w:rFonts w:eastAsiaTheme="minorHAnsi"/>
                <w:b w:val="0"/>
                <w:bCs w:val="0"/>
                <w:kern w:val="0"/>
                <w:sz w:val="24"/>
                <w:szCs w:val="24"/>
                <w:lang w:val="kk-KZ" w:eastAsia="en-US"/>
              </w:rPr>
              <w:lastRenderedPageBreak/>
              <w:t>болған мүлікті алып қою немесе қайта бөлу кезінде Қазақстан Республикасы Қаржы министрінің 2011 жылғы 15 желтоқсандағы № 636 бұйрығымен бекітілген (нормативтік құқықтық актілерді мемлекеттік тіркеу тізілімінде №7375 болып тіркелген) Мемлекеттiк мүлiк тiзiлiмiне есепке алу объектiлерi деректерiн енгiзудің, сондай-ақ мемлекеттiк мүлiкке түгендеу, паспорттау және қайта бағалау</w:t>
            </w:r>
            <w:r>
              <w:rPr>
                <w:rFonts w:eastAsiaTheme="minorHAnsi"/>
                <w:b w:val="0"/>
                <w:bCs w:val="0"/>
                <w:kern w:val="0"/>
                <w:sz w:val="24"/>
                <w:szCs w:val="24"/>
                <w:lang w:val="kk-KZ" w:eastAsia="en-US"/>
              </w:rPr>
              <w:t xml:space="preserve"> жүргiзудің бірыңғай</w:t>
            </w:r>
            <w:r w:rsidRPr="0003639F">
              <w:rPr>
                <w:sz w:val="24"/>
                <w:szCs w:val="24"/>
                <w:lang w:val="kk-KZ"/>
              </w:rPr>
              <w:t xml:space="preserve"> </w:t>
            </w:r>
            <w:r w:rsidRPr="00C37B24">
              <w:rPr>
                <w:rFonts w:eastAsiaTheme="minorHAnsi"/>
                <w:b w:val="0"/>
                <w:bCs w:val="0"/>
                <w:kern w:val="0"/>
                <w:sz w:val="24"/>
                <w:szCs w:val="24"/>
                <w:lang w:val="kk-KZ" w:eastAsia="en-US"/>
              </w:rPr>
              <w:t>әдістемесіне сәйкес</w:t>
            </w:r>
            <w:r>
              <w:rPr>
                <w:rFonts w:eastAsiaTheme="minorHAnsi"/>
                <w:b w:val="0"/>
                <w:bCs w:val="0"/>
                <w:kern w:val="0"/>
                <w:sz w:val="24"/>
                <w:szCs w:val="24"/>
                <w:lang w:val="kk-KZ" w:eastAsia="en-US"/>
              </w:rPr>
              <w:t xml:space="preserve"> тізілімнің </w:t>
            </w:r>
            <w:r w:rsidRPr="00C37B24">
              <w:rPr>
                <w:rFonts w:eastAsiaTheme="minorHAnsi"/>
                <w:b w:val="0"/>
                <w:bCs w:val="0"/>
                <w:kern w:val="0"/>
                <w:sz w:val="24"/>
                <w:szCs w:val="24"/>
                <w:lang w:val="kk-KZ" w:eastAsia="en-US"/>
              </w:rPr>
              <w:t>веб-порталында ұсынылатын мемлекеттік заңды тұлғаларға бекітілген мүлікті түгендеу, паспорттау және қайта бағалау жөніндегі электрондық есептің (бұдан әрі – түгендеу бойынша есеп)</w:t>
            </w:r>
            <w:r>
              <w:rPr>
                <w:rFonts w:eastAsiaTheme="minorHAnsi"/>
                <w:b w:val="0"/>
                <w:bCs w:val="0"/>
                <w:kern w:val="0"/>
                <w:sz w:val="24"/>
                <w:szCs w:val="24"/>
                <w:lang w:val="kk-KZ" w:eastAsia="en-US"/>
              </w:rPr>
              <w:t xml:space="preserve"> мәліметтері </w:t>
            </w:r>
            <w:r w:rsidRPr="00C37B24">
              <w:rPr>
                <w:rFonts w:eastAsiaTheme="minorHAnsi"/>
                <w:b w:val="0"/>
                <w:bCs w:val="0"/>
                <w:kern w:val="0"/>
                <w:sz w:val="24"/>
                <w:szCs w:val="24"/>
                <w:lang w:val="kk-KZ" w:eastAsia="en-US"/>
              </w:rPr>
              <w:t>қолданылады.</w:t>
            </w:r>
          </w:p>
          <w:p w:rsidR="006D4452" w:rsidRPr="00C37B24" w:rsidRDefault="006D4452" w:rsidP="00D96FE9">
            <w:pPr>
              <w:pStyle w:val="1"/>
              <w:spacing w:before="0" w:beforeAutospacing="0" w:after="0" w:afterAutospacing="0"/>
              <w:jc w:val="both"/>
              <w:rPr>
                <w:b w:val="0"/>
                <w:sz w:val="24"/>
                <w:szCs w:val="24"/>
                <w:lang w:val="kk-KZ"/>
              </w:rPr>
            </w:pPr>
            <w:r w:rsidRPr="00C37B24">
              <w:rPr>
                <w:rFonts w:eastAsiaTheme="minorHAnsi"/>
                <w:b w:val="0"/>
                <w:bCs w:val="0"/>
                <w:kern w:val="0"/>
                <w:sz w:val="24"/>
                <w:szCs w:val="24"/>
                <w:lang w:val="kk-KZ" w:eastAsia="en-US"/>
              </w:rPr>
              <w:t xml:space="preserve"> </w:t>
            </w:r>
            <w:r w:rsidRPr="00C37B24">
              <w:rPr>
                <w:b w:val="0"/>
                <w:sz w:val="24"/>
                <w:szCs w:val="24"/>
                <w:lang w:val="kk-KZ"/>
              </w:rPr>
              <w:t>Баланс ұстаушы түгендеу бойынша есептің деректері негізінде алып қоюға немесе қайта бөлуге ұсынылатын мүлік туралы мәліметтерді электрондық себетке қалыптастырады, мәліметтер</w:t>
            </w:r>
            <w:r>
              <w:rPr>
                <w:b w:val="0"/>
                <w:sz w:val="24"/>
                <w:szCs w:val="24"/>
                <w:lang w:val="kk-KZ"/>
              </w:rPr>
              <w:t xml:space="preserve"> мынаны</w:t>
            </w:r>
            <w:r w:rsidRPr="00C37B24">
              <w:rPr>
                <w:b w:val="0"/>
                <w:sz w:val="24"/>
                <w:szCs w:val="24"/>
                <w:lang w:val="kk-KZ"/>
              </w:rPr>
              <w:t xml:space="preserve"> қамтиды:</w:t>
            </w:r>
          </w:p>
          <w:p w:rsidR="006D4452" w:rsidRPr="0003639F" w:rsidRDefault="006D4452" w:rsidP="00D96FE9">
            <w:pPr>
              <w:spacing w:after="0" w:line="240" w:lineRule="auto"/>
              <w:ind w:firstLine="709"/>
              <w:jc w:val="both"/>
              <w:rPr>
                <w:rFonts w:ascii="Times New Roman" w:hAnsi="Times New Roman" w:cs="Times New Roman"/>
                <w:sz w:val="24"/>
                <w:szCs w:val="24"/>
                <w:lang w:val="kk-KZ"/>
              </w:rPr>
            </w:pPr>
            <w:r w:rsidRPr="0003639F">
              <w:rPr>
                <w:rFonts w:ascii="Times New Roman" w:hAnsi="Times New Roman" w:cs="Times New Roman"/>
                <w:sz w:val="24"/>
                <w:szCs w:val="24"/>
                <w:lang w:val="kk-KZ"/>
              </w:rPr>
              <w:t>мүліктің атауы, қысқаша сипаттамасы, орналасқан жері, бастапқы және баланстық құны, түгендеу нөмірі;</w:t>
            </w:r>
          </w:p>
          <w:p w:rsidR="006D4452" w:rsidRDefault="006D4452" w:rsidP="00D96FE9">
            <w:pPr>
              <w:spacing w:after="0" w:line="240" w:lineRule="auto"/>
              <w:ind w:firstLine="709"/>
              <w:jc w:val="both"/>
              <w:rPr>
                <w:rFonts w:ascii="Times New Roman" w:hAnsi="Times New Roman" w:cs="Times New Roman"/>
                <w:sz w:val="24"/>
                <w:szCs w:val="24"/>
                <w:lang w:val="kk-KZ"/>
              </w:rPr>
            </w:pPr>
            <w:r w:rsidRPr="0003639F">
              <w:rPr>
                <w:rFonts w:ascii="Times New Roman" w:hAnsi="Times New Roman" w:cs="Times New Roman"/>
                <w:sz w:val="24"/>
                <w:szCs w:val="24"/>
                <w:lang w:val="kk-KZ"/>
              </w:rPr>
              <w:t xml:space="preserve">құқық белгілейтін құжаттардың, кадастрлық паспорттың, жер пайдалану құқығына актінің электрондық (сканерленген) көшірмелері, беру мерзімі күнтізбелік 10 (он) күннен аспайтын жылжымайтын мүлікке тіркелген құқықтар (ауыртпалықтар) және оның техникалық сипаттамалары туралы анықтама </w:t>
            </w:r>
            <w:r w:rsidRPr="0003639F">
              <w:rPr>
                <w:rFonts w:ascii="Times New Roman" w:hAnsi="Times New Roman" w:cs="Times New Roman"/>
                <w:sz w:val="24"/>
                <w:szCs w:val="24"/>
                <w:lang w:val="kk-KZ"/>
              </w:rPr>
              <w:lastRenderedPageBreak/>
              <w:t>(жылжымайтын мүлік туралы мәліметтерді электрондық себетке орналастырған кезде);</w:t>
            </w:r>
          </w:p>
          <w:p w:rsidR="006D4452" w:rsidRPr="0003639F" w:rsidRDefault="006D4452" w:rsidP="00D96FE9">
            <w:pPr>
              <w:spacing w:after="0" w:line="240" w:lineRule="auto"/>
              <w:ind w:firstLine="709"/>
              <w:jc w:val="both"/>
              <w:rPr>
                <w:rFonts w:ascii="Times New Roman" w:hAnsi="Times New Roman" w:cs="Times New Roman"/>
                <w:sz w:val="24"/>
                <w:szCs w:val="24"/>
                <w:lang w:val="kk-KZ"/>
              </w:rPr>
            </w:pPr>
            <w:r w:rsidRPr="0003639F">
              <w:rPr>
                <w:rFonts w:ascii="Times New Roman" w:hAnsi="Times New Roman" w:cs="Times New Roman"/>
                <w:sz w:val="24"/>
                <w:szCs w:val="24"/>
                <w:lang w:val="kk-KZ"/>
              </w:rPr>
              <w:t xml:space="preserve">көлік құралын тіркеу туралы куәліктің, техникалық паспорттың электрондық (сканерленген) көшірмелері (көлік құралдары, арнайы техника туралы мәліметтерді электрондық себетке орналастырған кезде); </w:t>
            </w:r>
          </w:p>
          <w:p w:rsidR="006D4452" w:rsidRPr="0003639F" w:rsidRDefault="006D4452" w:rsidP="00D96FE9">
            <w:pPr>
              <w:spacing w:after="0" w:line="240" w:lineRule="auto"/>
              <w:ind w:firstLine="709"/>
              <w:jc w:val="both"/>
              <w:rPr>
                <w:rFonts w:ascii="Times New Roman" w:hAnsi="Times New Roman" w:cs="Times New Roman"/>
                <w:sz w:val="24"/>
                <w:szCs w:val="24"/>
                <w:lang w:val="kk-KZ"/>
              </w:rPr>
            </w:pPr>
            <w:r w:rsidRPr="0003639F">
              <w:rPr>
                <w:rFonts w:ascii="Times New Roman" w:hAnsi="Times New Roman" w:cs="Times New Roman"/>
                <w:sz w:val="24"/>
                <w:szCs w:val="24"/>
                <w:lang w:val="kk-KZ"/>
              </w:rPr>
              <w:t>кемінде 5 (бес) дана мөлшерінде мүліктің (жылжымайтын мүлік үшін) техникалық жай-күйі туралы ұсынуды қамтамасыз ететін фотосуреттер;</w:t>
            </w:r>
          </w:p>
          <w:p w:rsidR="006D4452" w:rsidRDefault="006D4452" w:rsidP="00D96FE9">
            <w:pPr>
              <w:spacing w:after="0" w:line="240" w:lineRule="auto"/>
              <w:ind w:firstLine="709"/>
              <w:jc w:val="both"/>
              <w:rPr>
                <w:rFonts w:ascii="Times New Roman" w:hAnsi="Times New Roman" w:cs="Times New Roman"/>
                <w:sz w:val="24"/>
                <w:szCs w:val="24"/>
                <w:lang w:val="kk-KZ"/>
              </w:rPr>
            </w:pPr>
            <w:r w:rsidRPr="0003639F">
              <w:rPr>
                <w:rFonts w:ascii="Times New Roman" w:hAnsi="Times New Roman" w:cs="Times New Roman"/>
                <w:sz w:val="24"/>
                <w:szCs w:val="24"/>
                <w:lang w:val="kk-KZ"/>
              </w:rPr>
              <w:t>тізілімде республикалық мемлекеттік заңды тұлғаның бизнес-сәйкестендіру нөмірін таңдау жолымен балансына мүлікті қайта бөлу ұсынылатын республикалық мемлекеттік заңды тұлғаның атауы.</w:t>
            </w:r>
          </w:p>
          <w:p w:rsidR="006D4452" w:rsidRPr="0003639F" w:rsidRDefault="006D4452" w:rsidP="00D96FE9">
            <w:pPr>
              <w:spacing w:after="0" w:line="240" w:lineRule="auto"/>
              <w:ind w:firstLine="709"/>
              <w:jc w:val="both"/>
              <w:rPr>
                <w:rFonts w:ascii="Times New Roman" w:hAnsi="Times New Roman" w:cs="Times New Roman"/>
                <w:sz w:val="24"/>
                <w:szCs w:val="24"/>
                <w:lang w:val="kk-KZ"/>
              </w:rPr>
            </w:pPr>
            <w:r w:rsidRPr="0003639F">
              <w:rPr>
                <w:rFonts w:ascii="Times New Roman" w:hAnsi="Times New Roman" w:cs="Times New Roman"/>
                <w:sz w:val="24"/>
                <w:szCs w:val="24"/>
                <w:lang w:val="kk-KZ"/>
              </w:rPr>
              <w:t>Осы мүлікті беру үшін нақты республикалық мемлекеттік заңды тұлғаны айқындау мемлекеттік мүлік жөніндегі уәкілетті органның орындауы үшін міндетті болып табылмайды.</w:t>
            </w:r>
          </w:p>
          <w:p w:rsidR="006D4452" w:rsidRDefault="006D4452" w:rsidP="00D96FE9">
            <w:pPr>
              <w:spacing w:after="0" w:line="240" w:lineRule="auto"/>
              <w:ind w:firstLine="709"/>
              <w:jc w:val="both"/>
              <w:rPr>
                <w:rFonts w:ascii="Times New Roman" w:hAnsi="Times New Roman" w:cs="Times New Roman"/>
                <w:sz w:val="24"/>
                <w:szCs w:val="24"/>
                <w:lang w:val="kk-KZ"/>
              </w:rPr>
            </w:pPr>
            <w:r w:rsidRPr="00B26376">
              <w:rPr>
                <w:rFonts w:ascii="Times New Roman" w:hAnsi="Times New Roman" w:cs="Times New Roman"/>
                <w:sz w:val="24"/>
                <w:szCs w:val="24"/>
                <w:lang w:val="kk-KZ"/>
              </w:rPr>
              <w:t xml:space="preserve">Баланс ұстаушы қалыптастырған мәліметтер </w:t>
            </w:r>
            <w:r>
              <w:rPr>
                <w:rFonts w:ascii="Times New Roman" w:hAnsi="Times New Roman" w:cs="Times New Roman"/>
                <w:sz w:val="24"/>
                <w:szCs w:val="24"/>
                <w:lang w:val="kk-KZ"/>
              </w:rPr>
              <w:t>т</w:t>
            </w:r>
            <w:r w:rsidRPr="00B26376">
              <w:rPr>
                <w:rFonts w:ascii="Times New Roman" w:hAnsi="Times New Roman" w:cs="Times New Roman"/>
                <w:sz w:val="24"/>
                <w:szCs w:val="24"/>
                <w:lang w:val="kk-KZ"/>
              </w:rPr>
              <w:t>ізілім арқылы оның тиісті сала</w:t>
            </w:r>
            <w:r>
              <w:rPr>
                <w:rFonts w:ascii="Times New Roman" w:hAnsi="Times New Roman" w:cs="Times New Roman"/>
                <w:sz w:val="24"/>
                <w:szCs w:val="24"/>
                <w:lang w:val="kk-KZ"/>
              </w:rPr>
              <w:t>сы</w:t>
            </w:r>
            <w:r w:rsidRPr="00B26376">
              <w:rPr>
                <w:rFonts w:ascii="Times New Roman" w:hAnsi="Times New Roman" w:cs="Times New Roman"/>
                <w:sz w:val="24"/>
                <w:szCs w:val="24"/>
                <w:lang w:val="kk-KZ"/>
              </w:rPr>
              <w:t>ның уәкілетті органына келісуге келіп түседі.</w:t>
            </w:r>
          </w:p>
          <w:p w:rsidR="006D4452" w:rsidRDefault="006D4452" w:rsidP="00D96FE9">
            <w:pPr>
              <w:spacing w:after="0" w:line="240" w:lineRule="auto"/>
              <w:ind w:firstLine="709"/>
              <w:jc w:val="both"/>
              <w:rPr>
                <w:rFonts w:ascii="Times New Roman" w:hAnsi="Times New Roman" w:cs="Times New Roman"/>
                <w:sz w:val="24"/>
                <w:szCs w:val="24"/>
                <w:lang w:val="kk-KZ"/>
              </w:rPr>
            </w:pPr>
            <w:r w:rsidRPr="0003639F">
              <w:rPr>
                <w:rFonts w:ascii="Times New Roman" w:hAnsi="Times New Roman" w:cs="Times New Roman"/>
                <w:sz w:val="24"/>
                <w:szCs w:val="24"/>
                <w:lang w:val="kk-KZ"/>
              </w:rPr>
              <w:t>Тиісті саланың уәкілетті органы аппаратының басшысы, ал мұндай лауазым болмаған кезде</w:t>
            </w:r>
            <w:r>
              <w:rPr>
                <w:rFonts w:ascii="Times New Roman" w:hAnsi="Times New Roman" w:cs="Times New Roman"/>
                <w:sz w:val="24"/>
                <w:szCs w:val="24"/>
                <w:lang w:val="kk-KZ"/>
              </w:rPr>
              <w:t xml:space="preserve"> </w:t>
            </w:r>
            <w:r w:rsidRPr="0003639F">
              <w:rPr>
                <w:rFonts w:ascii="Times New Roman" w:hAnsi="Times New Roman" w:cs="Times New Roman"/>
                <w:sz w:val="24"/>
                <w:szCs w:val="24"/>
                <w:lang w:val="kk-KZ"/>
              </w:rPr>
              <w:t xml:space="preserve">тиісті саланың уәкілетті органы басшысының орынбасары немесе уәкілетті тұлға не алмастырушы </w:t>
            </w:r>
            <w:r>
              <w:rPr>
                <w:rFonts w:ascii="Times New Roman" w:hAnsi="Times New Roman" w:cs="Times New Roman"/>
                <w:sz w:val="24"/>
                <w:szCs w:val="24"/>
                <w:lang w:val="kk-KZ"/>
              </w:rPr>
              <w:t>адам</w:t>
            </w:r>
            <w:r w:rsidRPr="0003639F">
              <w:rPr>
                <w:rFonts w:ascii="Times New Roman" w:hAnsi="Times New Roman" w:cs="Times New Roman"/>
                <w:sz w:val="24"/>
                <w:szCs w:val="24"/>
                <w:lang w:val="kk-KZ"/>
              </w:rPr>
              <w:t xml:space="preserve"> мемлекеттік заңды тұлғаға берілген немесе шаруашылық қызметі</w:t>
            </w:r>
            <w:r>
              <w:rPr>
                <w:rFonts w:ascii="Times New Roman" w:hAnsi="Times New Roman" w:cs="Times New Roman"/>
                <w:sz w:val="24"/>
                <w:szCs w:val="24"/>
                <w:lang w:val="kk-KZ"/>
              </w:rPr>
              <w:t>нің</w:t>
            </w:r>
            <w:r w:rsidRPr="0003639F">
              <w:rPr>
                <w:rFonts w:ascii="Times New Roman" w:hAnsi="Times New Roman" w:cs="Times New Roman"/>
                <w:sz w:val="24"/>
                <w:szCs w:val="24"/>
                <w:lang w:val="kk-KZ"/>
              </w:rPr>
              <w:t xml:space="preserve"> нәтижесінде </w:t>
            </w:r>
            <w:r>
              <w:rPr>
                <w:rFonts w:ascii="Times New Roman" w:hAnsi="Times New Roman" w:cs="Times New Roman"/>
                <w:sz w:val="24"/>
                <w:szCs w:val="24"/>
                <w:lang w:val="kk-KZ"/>
              </w:rPr>
              <w:t xml:space="preserve">ие </w:t>
            </w:r>
            <w:r>
              <w:rPr>
                <w:rFonts w:ascii="Times New Roman" w:hAnsi="Times New Roman" w:cs="Times New Roman"/>
                <w:sz w:val="24"/>
                <w:szCs w:val="24"/>
                <w:lang w:val="kk-KZ"/>
              </w:rPr>
              <w:lastRenderedPageBreak/>
              <w:t>болған</w:t>
            </w:r>
            <w:r w:rsidRPr="0003639F">
              <w:rPr>
                <w:rFonts w:ascii="Times New Roman" w:hAnsi="Times New Roman" w:cs="Times New Roman"/>
                <w:sz w:val="24"/>
                <w:szCs w:val="24"/>
                <w:lang w:val="kk-KZ"/>
              </w:rPr>
              <w:t xml:space="preserve"> мүлікті алып қоюды немесе қайта бөлуді келісуді ЭЦҚ пайдалана отырып, тізілімде қол қоюды жүзеге асырады.</w:t>
            </w:r>
          </w:p>
          <w:p w:rsidR="006D4452" w:rsidRPr="0003639F" w:rsidRDefault="006D4452" w:rsidP="00D96FE9">
            <w:pPr>
              <w:spacing w:after="0" w:line="240" w:lineRule="auto"/>
              <w:ind w:firstLine="709"/>
              <w:jc w:val="both"/>
              <w:rPr>
                <w:rFonts w:ascii="Times New Roman" w:hAnsi="Times New Roman" w:cs="Times New Roman"/>
                <w:sz w:val="24"/>
                <w:szCs w:val="24"/>
                <w:lang w:val="kk-KZ"/>
              </w:rPr>
            </w:pPr>
            <w:r w:rsidRPr="0003639F">
              <w:rPr>
                <w:rFonts w:ascii="Times New Roman" w:hAnsi="Times New Roman" w:cs="Times New Roman"/>
                <w:sz w:val="24"/>
                <w:szCs w:val="24"/>
                <w:lang w:val="kk-KZ"/>
              </w:rPr>
              <w:t xml:space="preserve">Уәкілетті не оның орнындағы адам келісімге қол қойған кезде оған өкілеттігін растайтын құжаттың электрондық сканерленген көшірмесі қосымша қоса беріледі. </w:t>
            </w:r>
          </w:p>
          <w:p w:rsidR="006D4452" w:rsidRDefault="006D4452" w:rsidP="00D96FE9">
            <w:pPr>
              <w:spacing w:after="0" w:line="240" w:lineRule="auto"/>
              <w:ind w:firstLine="709"/>
              <w:jc w:val="both"/>
              <w:rPr>
                <w:rFonts w:ascii="Times New Roman" w:hAnsi="Times New Roman" w:cs="Times New Roman"/>
                <w:sz w:val="24"/>
                <w:szCs w:val="24"/>
                <w:lang w:val="kk-KZ"/>
              </w:rPr>
            </w:pPr>
            <w:r w:rsidRPr="0003639F">
              <w:rPr>
                <w:rFonts w:ascii="Times New Roman" w:hAnsi="Times New Roman" w:cs="Times New Roman"/>
                <w:sz w:val="24"/>
                <w:szCs w:val="24"/>
                <w:lang w:val="kk-KZ"/>
              </w:rPr>
              <w:t>Тиісті саланың уәкілетті органының лауазымды адамы келісуге қол қойған күннен бастап 15 (он бес) күнтізбелік күн ішінде алып қоюға немесе қайта бөлуге ұсынылатын мүлік туралы мәліметтер мүлікті қабылдауға өтінімдер беру үшін қолжетімді болады.</w:t>
            </w:r>
          </w:p>
          <w:p w:rsidR="006D4452" w:rsidRDefault="006D4452" w:rsidP="00D96FE9">
            <w:pPr>
              <w:spacing w:after="0" w:line="240" w:lineRule="auto"/>
              <w:ind w:firstLine="709"/>
              <w:jc w:val="both"/>
              <w:rPr>
                <w:rFonts w:ascii="Times New Roman" w:hAnsi="Times New Roman" w:cs="Times New Roman"/>
                <w:sz w:val="24"/>
                <w:szCs w:val="24"/>
                <w:lang w:val="kk-KZ"/>
              </w:rPr>
            </w:pPr>
            <w:r w:rsidRPr="00B26376">
              <w:rPr>
                <w:rFonts w:ascii="Times New Roman" w:hAnsi="Times New Roman" w:cs="Times New Roman"/>
                <w:sz w:val="24"/>
                <w:szCs w:val="24"/>
                <w:lang w:val="kk-KZ"/>
              </w:rPr>
              <w:t>Республикалық</w:t>
            </w:r>
            <w:r>
              <w:rPr>
                <w:rFonts w:ascii="Times New Roman" w:hAnsi="Times New Roman" w:cs="Times New Roman"/>
                <w:sz w:val="24"/>
                <w:szCs w:val="24"/>
                <w:lang w:val="kk-KZ"/>
              </w:rPr>
              <w:t xml:space="preserve"> </w:t>
            </w:r>
            <w:r w:rsidRPr="00B26376">
              <w:rPr>
                <w:rFonts w:ascii="Times New Roman" w:hAnsi="Times New Roman" w:cs="Times New Roman"/>
                <w:sz w:val="24"/>
                <w:szCs w:val="24"/>
                <w:lang w:val="kk-KZ"/>
              </w:rPr>
              <w:t xml:space="preserve">заңды тұлғаларды басқаруды жүзеге асыратын </w:t>
            </w:r>
            <w:r>
              <w:rPr>
                <w:rFonts w:ascii="Times New Roman" w:hAnsi="Times New Roman" w:cs="Times New Roman"/>
                <w:sz w:val="24"/>
                <w:szCs w:val="24"/>
                <w:lang w:val="kk-KZ"/>
              </w:rPr>
              <w:t>т</w:t>
            </w:r>
            <w:r w:rsidRPr="00B26376">
              <w:rPr>
                <w:rFonts w:ascii="Times New Roman" w:hAnsi="Times New Roman" w:cs="Times New Roman"/>
                <w:sz w:val="24"/>
                <w:szCs w:val="24"/>
                <w:lang w:val="kk-KZ"/>
              </w:rPr>
              <w:t>еңгерім</w:t>
            </w:r>
            <w:r>
              <w:rPr>
                <w:rFonts w:ascii="Times New Roman" w:hAnsi="Times New Roman" w:cs="Times New Roman"/>
                <w:sz w:val="24"/>
                <w:szCs w:val="24"/>
                <w:lang w:val="kk-KZ"/>
              </w:rPr>
              <w:t>ін</w:t>
            </w:r>
            <w:r w:rsidRPr="00B26376">
              <w:rPr>
                <w:rFonts w:ascii="Times New Roman" w:hAnsi="Times New Roman" w:cs="Times New Roman"/>
                <w:sz w:val="24"/>
                <w:szCs w:val="24"/>
                <w:lang w:val="kk-KZ"/>
              </w:rPr>
              <w:t>е мүлік алуға үміткер тиісті саланың уәкілетті органдары тізілімде ЭЦҚ пайдалана отырып</w:t>
            </w:r>
            <w:r>
              <w:rPr>
                <w:rFonts w:ascii="Times New Roman" w:hAnsi="Times New Roman" w:cs="Times New Roman"/>
                <w:sz w:val="24"/>
                <w:szCs w:val="24"/>
                <w:lang w:val="kk-KZ"/>
              </w:rPr>
              <w:t>,</w:t>
            </w:r>
            <w:r w:rsidRPr="00B26376">
              <w:rPr>
                <w:rFonts w:ascii="Times New Roman" w:hAnsi="Times New Roman" w:cs="Times New Roman"/>
                <w:sz w:val="24"/>
                <w:szCs w:val="24"/>
                <w:lang w:val="kk-KZ"/>
              </w:rPr>
              <w:t xml:space="preserve"> қол қойылған мүлікті қабылдауға өтінім береді.</w:t>
            </w:r>
          </w:p>
          <w:p w:rsidR="006D4452" w:rsidRDefault="006D4452" w:rsidP="00D96FE9">
            <w:pPr>
              <w:spacing w:after="0" w:line="240" w:lineRule="auto"/>
              <w:ind w:firstLine="709"/>
              <w:jc w:val="both"/>
              <w:rPr>
                <w:rFonts w:ascii="Times New Roman" w:hAnsi="Times New Roman" w:cs="Times New Roman"/>
                <w:sz w:val="24"/>
                <w:szCs w:val="24"/>
                <w:lang w:val="kk-KZ"/>
              </w:rPr>
            </w:pPr>
            <w:r w:rsidRPr="00B26376">
              <w:rPr>
                <w:rFonts w:ascii="Times New Roman" w:hAnsi="Times New Roman" w:cs="Times New Roman"/>
                <w:sz w:val="24"/>
                <w:szCs w:val="24"/>
                <w:lang w:val="kk-KZ"/>
              </w:rPr>
              <w:t>Республикалық</w:t>
            </w:r>
            <w:r>
              <w:rPr>
                <w:rFonts w:ascii="Times New Roman" w:hAnsi="Times New Roman" w:cs="Times New Roman"/>
                <w:sz w:val="24"/>
                <w:szCs w:val="24"/>
                <w:lang w:val="kk-KZ"/>
              </w:rPr>
              <w:t xml:space="preserve"> </w:t>
            </w:r>
            <w:r w:rsidRPr="00B26376">
              <w:rPr>
                <w:rFonts w:ascii="Times New Roman" w:hAnsi="Times New Roman" w:cs="Times New Roman"/>
                <w:sz w:val="24"/>
                <w:szCs w:val="24"/>
                <w:lang w:val="kk-KZ"/>
              </w:rPr>
              <w:t xml:space="preserve">заңды тұлғаларды басқаруды жүзеге асыратын </w:t>
            </w:r>
            <w:r>
              <w:rPr>
                <w:rFonts w:ascii="Times New Roman" w:hAnsi="Times New Roman" w:cs="Times New Roman"/>
                <w:sz w:val="24"/>
                <w:szCs w:val="24"/>
                <w:lang w:val="kk-KZ"/>
              </w:rPr>
              <w:t>т</w:t>
            </w:r>
            <w:r w:rsidRPr="00B26376">
              <w:rPr>
                <w:rFonts w:ascii="Times New Roman" w:hAnsi="Times New Roman" w:cs="Times New Roman"/>
                <w:sz w:val="24"/>
                <w:szCs w:val="24"/>
                <w:lang w:val="kk-KZ"/>
              </w:rPr>
              <w:t>еңгерім</w:t>
            </w:r>
            <w:r>
              <w:rPr>
                <w:rFonts w:ascii="Times New Roman" w:hAnsi="Times New Roman" w:cs="Times New Roman"/>
                <w:sz w:val="24"/>
                <w:szCs w:val="24"/>
                <w:lang w:val="kk-KZ"/>
              </w:rPr>
              <w:t>ін</w:t>
            </w:r>
            <w:r w:rsidRPr="00B26376">
              <w:rPr>
                <w:rFonts w:ascii="Times New Roman" w:hAnsi="Times New Roman" w:cs="Times New Roman"/>
                <w:sz w:val="24"/>
                <w:szCs w:val="24"/>
                <w:lang w:val="kk-KZ"/>
              </w:rPr>
              <w:t xml:space="preserve">е мүлік алуға үміткер тиісті саланың уәкілетті органдары </w:t>
            </w:r>
            <w:r w:rsidRPr="0003639F">
              <w:rPr>
                <w:rFonts w:ascii="Times New Roman" w:hAnsi="Times New Roman" w:cs="Times New Roman"/>
                <w:sz w:val="24"/>
                <w:szCs w:val="24"/>
                <w:lang w:val="kk-KZ"/>
              </w:rPr>
              <w:t>теңгеріміне мүлікті бекіту болжанатын республикалық мемлекеттік заңды тұлға көрсетілетін мүлікті қабылдауға бір өтінімнен аспайтын өтінім береді.</w:t>
            </w:r>
          </w:p>
          <w:p w:rsidR="006D4452" w:rsidRDefault="006D4452" w:rsidP="00D96FE9">
            <w:pPr>
              <w:spacing w:after="0" w:line="240" w:lineRule="auto"/>
              <w:ind w:firstLine="709"/>
              <w:jc w:val="both"/>
              <w:rPr>
                <w:rFonts w:ascii="Times New Roman" w:hAnsi="Times New Roman" w:cs="Times New Roman"/>
                <w:sz w:val="24"/>
                <w:szCs w:val="24"/>
                <w:lang w:val="kk-KZ"/>
              </w:rPr>
            </w:pPr>
            <w:r w:rsidRPr="00B762F1">
              <w:rPr>
                <w:rFonts w:ascii="Times New Roman" w:hAnsi="Times New Roman" w:cs="Times New Roman"/>
                <w:sz w:val="24"/>
                <w:szCs w:val="24"/>
                <w:lang w:val="kk-KZ"/>
              </w:rPr>
              <w:t>15 (он бес) күнтізбелік күн өткеннен кейін тізілімде мүлікті қабылдауға арналған өтінімдерді автоматты түрде ашу жүргізіледі.</w:t>
            </w:r>
          </w:p>
          <w:p w:rsidR="006D4452" w:rsidRDefault="006D4452" w:rsidP="00D96FE9">
            <w:pPr>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Баланс </w:t>
            </w:r>
            <w:r w:rsidRPr="0003639F">
              <w:rPr>
                <w:rFonts w:ascii="Times New Roman" w:hAnsi="Times New Roman" w:cs="Times New Roman"/>
                <w:sz w:val="24"/>
                <w:szCs w:val="24"/>
                <w:lang w:val="kk-KZ"/>
              </w:rPr>
              <w:t>ұстаушы барлық құжаттарды электрондық себетке бекітпеген немесе тіркемеген кезде не теңгерім</w:t>
            </w:r>
            <w:r>
              <w:rPr>
                <w:rFonts w:ascii="Times New Roman" w:hAnsi="Times New Roman" w:cs="Times New Roman"/>
                <w:sz w:val="24"/>
                <w:szCs w:val="24"/>
                <w:lang w:val="kk-KZ"/>
              </w:rPr>
              <w:t>іне</w:t>
            </w:r>
            <w:r w:rsidRPr="0003639F">
              <w:rPr>
                <w:rFonts w:ascii="Times New Roman" w:hAnsi="Times New Roman" w:cs="Times New Roman"/>
                <w:sz w:val="24"/>
                <w:szCs w:val="24"/>
                <w:lang w:val="kk-KZ"/>
              </w:rPr>
              <w:t xml:space="preserve"> мүлік алуға үміткер республикалық заңды тұлғаларды басқаруды жүзеге асыратын тиісті саланың уәкілетті органының өтінімінде көрсетілмеген жағдайда, </w:t>
            </w:r>
            <w:r>
              <w:rPr>
                <w:rFonts w:ascii="Times New Roman" w:hAnsi="Times New Roman" w:cs="Times New Roman"/>
                <w:sz w:val="24"/>
                <w:szCs w:val="24"/>
                <w:lang w:val="kk-KZ"/>
              </w:rPr>
              <w:t>м</w:t>
            </w:r>
            <w:r w:rsidRPr="0003639F">
              <w:rPr>
                <w:rFonts w:ascii="Times New Roman" w:hAnsi="Times New Roman" w:cs="Times New Roman"/>
                <w:sz w:val="24"/>
                <w:szCs w:val="24"/>
                <w:lang w:val="kk-KZ"/>
              </w:rPr>
              <w:t xml:space="preserve">емлекеттік мүлік жөніндегі уәкілетті орган мүлікті қабылдауға өтінім қарауға келіп түскен күннен бастап 5 (бес) жұмыс күні ішінде </w:t>
            </w:r>
            <w:r>
              <w:rPr>
                <w:rFonts w:ascii="Times New Roman" w:hAnsi="Times New Roman" w:cs="Times New Roman"/>
                <w:sz w:val="24"/>
                <w:szCs w:val="24"/>
                <w:lang w:val="kk-KZ"/>
              </w:rPr>
              <w:t>т</w:t>
            </w:r>
            <w:r w:rsidRPr="0003639F">
              <w:rPr>
                <w:rFonts w:ascii="Times New Roman" w:hAnsi="Times New Roman" w:cs="Times New Roman"/>
                <w:sz w:val="24"/>
                <w:szCs w:val="24"/>
                <w:lang w:val="kk-KZ"/>
              </w:rPr>
              <w:t>ізілім арқылы жетіспейтін құжаттар</w:t>
            </w:r>
            <w:r>
              <w:rPr>
                <w:rFonts w:ascii="Times New Roman" w:hAnsi="Times New Roman" w:cs="Times New Roman"/>
                <w:sz w:val="24"/>
                <w:szCs w:val="24"/>
                <w:lang w:val="kk-KZ"/>
              </w:rPr>
              <w:t>ды</w:t>
            </w:r>
            <w:r w:rsidRPr="0003639F">
              <w:rPr>
                <w:rFonts w:ascii="Times New Roman" w:hAnsi="Times New Roman" w:cs="Times New Roman"/>
                <w:sz w:val="24"/>
                <w:szCs w:val="24"/>
                <w:lang w:val="kk-KZ"/>
              </w:rPr>
              <w:t xml:space="preserve"> немесе ақпарат</w:t>
            </w:r>
            <w:r>
              <w:rPr>
                <w:rFonts w:ascii="Times New Roman" w:hAnsi="Times New Roman" w:cs="Times New Roman"/>
                <w:sz w:val="24"/>
                <w:szCs w:val="24"/>
                <w:lang w:val="kk-KZ"/>
              </w:rPr>
              <w:t>ты сұратады</w:t>
            </w:r>
            <w:r w:rsidRPr="0003639F">
              <w:rPr>
                <w:rFonts w:ascii="Times New Roman" w:hAnsi="Times New Roman" w:cs="Times New Roman"/>
                <w:sz w:val="24"/>
                <w:szCs w:val="24"/>
                <w:lang w:val="kk-KZ"/>
              </w:rPr>
              <w:t>.</w:t>
            </w:r>
          </w:p>
          <w:p w:rsidR="006D4452" w:rsidRDefault="006D4452" w:rsidP="00D96FE9">
            <w:pPr>
              <w:spacing w:after="0" w:line="240" w:lineRule="auto"/>
              <w:ind w:firstLine="709"/>
              <w:jc w:val="both"/>
              <w:rPr>
                <w:rFonts w:ascii="Times New Roman" w:hAnsi="Times New Roman" w:cs="Times New Roman"/>
                <w:sz w:val="24"/>
                <w:szCs w:val="24"/>
                <w:lang w:val="kk-KZ"/>
              </w:rPr>
            </w:pPr>
            <w:r w:rsidRPr="0003639F">
              <w:rPr>
                <w:rFonts w:ascii="Times New Roman" w:hAnsi="Times New Roman" w:cs="Times New Roman"/>
                <w:sz w:val="24"/>
                <w:szCs w:val="24"/>
                <w:lang w:val="kk-KZ"/>
              </w:rPr>
              <w:t>Баланс ұстаушы не теңгерім</w:t>
            </w:r>
            <w:r>
              <w:rPr>
                <w:rFonts w:ascii="Times New Roman" w:hAnsi="Times New Roman" w:cs="Times New Roman"/>
                <w:sz w:val="24"/>
                <w:szCs w:val="24"/>
                <w:lang w:val="kk-KZ"/>
              </w:rPr>
              <w:t>іне</w:t>
            </w:r>
            <w:r w:rsidRPr="0003639F">
              <w:rPr>
                <w:rFonts w:ascii="Times New Roman" w:hAnsi="Times New Roman" w:cs="Times New Roman"/>
                <w:sz w:val="24"/>
                <w:szCs w:val="24"/>
                <w:lang w:val="kk-KZ"/>
              </w:rPr>
              <w:t xml:space="preserve"> мүлік алуға үміткер республикалық заңды тұлғаны басқаруды жүзеге асыратын тиісті саланың уәкілетті органы сұрау салу келіп түскен күннен бастап 3 (үш) жұмыс күні ішінде мемлекеттік мүлік жөніндегі уәкілетті органға </w:t>
            </w:r>
            <w:r>
              <w:rPr>
                <w:rFonts w:ascii="Times New Roman" w:hAnsi="Times New Roman" w:cs="Times New Roman"/>
                <w:sz w:val="24"/>
                <w:szCs w:val="24"/>
                <w:lang w:val="kk-KZ"/>
              </w:rPr>
              <w:t>т</w:t>
            </w:r>
            <w:r w:rsidRPr="0003639F">
              <w:rPr>
                <w:rFonts w:ascii="Times New Roman" w:hAnsi="Times New Roman" w:cs="Times New Roman"/>
                <w:sz w:val="24"/>
                <w:szCs w:val="24"/>
                <w:lang w:val="kk-KZ"/>
              </w:rPr>
              <w:t>ізілім арқылы жетіспейтін құжаттарды немесе ақпаратты жібереді.</w:t>
            </w:r>
          </w:p>
          <w:p w:rsidR="006D4452" w:rsidRDefault="006D4452" w:rsidP="00D96FE9">
            <w:pPr>
              <w:spacing w:after="0" w:line="240" w:lineRule="auto"/>
              <w:ind w:firstLine="709"/>
              <w:jc w:val="both"/>
              <w:rPr>
                <w:rFonts w:ascii="Times New Roman" w:hAnsi="Times New Roman" w:cs="Times New Roman"/>
                <w:sz w:val="24"/>
                <w:szCs w:val="24"/>
                <w:lang w:val="kk-KZ"/>
              </w:rPr>
            </w:pPr>
            <w:r w:rsidRPr="0003639F">
              <w:rPr>
                <w:rFonts w:ascii="Times New Roman" w:hAnsi="Times New Roman" w:cs="Times New Roman"/>
                <w:sz w:val="24"/>
                <w:szCs w:val="24"/>
                <w:lang w:val="kk-KZ"/>
              </w:rPr>
              <w:t xml:space="preserve">Өтінімдерді қарау нәтижелері бойынша құжаттардың толық топтамасы болған кезде </w:t>
            </w:r>
            <w:r>
              <w:rPr>
                <w:rFonts w:ascii="Times New Roman" w:hAnsi="Times New Roman" w:cs="Times New Roman"/>
                <w:sz w:val="24"/>
                <w:szCs w:val="24"/>
                <w:lang w:val="kk-KZ"/>
              </w:rPr>
              <w:t>м</w:t>
            </w:r>
            <w:r w:rsidRPr="0003639F">
              <w:rPr>
                <w:rFonts w:ascii="Times New Roman" w:hAnsi="Times New Roman" w:cs="Times New Roman"/>
                <w:sz w:val="24"/>
                <w:szCs w:val="24"/>
                <w:lang w:val="kk-KZ"/>
              </w:rPr>
              <w:t>емлекеттік мүлік жөніндегі уәкілетті орган 15 (он бес) жұмыс күнінен аспайтын мерзімде мемлекеттік заңды тұлғаға берілген немесе шаруашылық қызметі</w:t>
            </w:r>
            <w:r>
              <w:rPr>
                <w:rFonts w:ascii="Times New Roman" w:hAnsi="Times New Roman" w:cs="Times New Roman"/>
                <w:sz w:val="24"/>
                <w:szCs w:val="24"/>
                <w:lang w:val="kk-KZ"/>
              </w:rPr>
              <w:t>нің</w:t>
            </w:r>
            <w:r w:rsidRPr="0003639F">
              <w:rPr>
                <w:rFonts w:ascii="Times New Roman" w:hAnsi="Times New Roman" w:cs="Times New Roman"/>
                <w:sz w:val="24"/>
                <w:szCs w:val="24"/>
                <w:lang w:val="kk-KZ"/>
              </w:rPr>
              <w:t xml:space="preserve"> нәтижесінде сатып алған мүлікті алып қою немесе қайта бөлу туралы шешім қабылдайды.</w:t>
            </w:r>
          </w:p>
          <w:p w:rsidR="006D4452" w:rsidRDefault="006D4452" w:rsidP="00D96FE9">
            <w:pPr>
              <w:spacing w:after="0" w:line="240" w:lineRule="auto"/>
              <w:ind w:firstLine="709"/>
              <w:jc w:val="both"/>
              <w:rPr>
                <w:rFonts w:ascii="Times New Roman" w:hAnsi="Times New Roman" w:cs="Times New Roman"/>
                <w:sz w:val="24"/>
                <w:szCs w:val="24"/>
                <w:lang w:val="kk-KZ"/>
              </w:rPr>
            </w:pPr>
            <w:r w:rsidRPr="0003639F">
              <w:rPr>
                <w:rFonts w:ascii="Times New Roman" w:hAnsi="Times New Roman" w:cs="Times New Roman"/>
                <w:sz w:val="24"/>
                <w:szCs w:val="24"/>
                <w:lang w:val="kk-KZ"/>
              </w:rPr>
              <w:t>Мүлікті қабылдауға бірнеше өтінім болған кезде бірінші болып өтінім берген теңгерім</w:t>
            </w:r>
            <w:r>
              <w:rPr>
                <w:rFonts w:ascii="Times New Roman" w:hAnsi="Times New Roman" w:cs="Times New Roman"/>
                <w:sz w:val="24"/>
                <w:szCs w:val="24"/>
                <w:lang w:val="kk-KZ"/>
              </w:rPr>
              <w:t>іне</w:t>
            </w:r>
            <w:r w:rsidRPr="0003639F">
              <w:rPr>
                <w:rFonts w:ascii="Times New Roman" w:hAnsi="Times New Roman" w:cs="Times New Roman"/>
                <w:sz w:val="24"/>
                <w:szCs w:val="24"/>
                <w:lang w:val="kk-KZ"/>
              </w:rPr>
              <w:t xml:space="preserve"> мүлік алуға үміткер республикалық заңды тұлғаны басқаруды </w:t>
            </w:r>
            <w:r w:rsidRPr="0003639F">
              <w:rPr>
                <w:rFonts w:ascii="Times New Roman" w:hAnsi="Times New Roman" w:cs="Times New Roman"/>
                <w:sz w:val="24"/>
                <w:szCs w:val="24"/>
                <w:lang w:val="kk-KZ"/>
              </w:rPr>
              <w:lastRenderedPageBreak/>
              <w:t>жүзеге асыратын тиісті саланың уәкіле</w:t>
            </w:r>
            <w:r>
              <w:rPr>
                <w:rFonts w:ascii="Times New Roman" w:hAnsi="Times New Roman" w:cs="Times New Roman"/>
                <w:sz w:val="24"/>
                <w:szCs w:val="24"/>
                <w:lang w:val="kk-KZ"/>
              </w:rPr>
              <w:t xml:space="preserve">тті органы </w:t>
            </w:r>
            <w:r w:rsidRPr="0003639F">
              <w:rPr>
                <w:rFonts w:ascii="Times New Roman" w:hAnsi="Times New Roman" w:cs="Times New Roman"/>
                <w:sz w:val="24"/>
                <w:szCs w:val="24"/>
                <w:lang w:val="kk-KZ"/>
              </w:rPr>
              <w:t>басымдық</w:t>
            </w:r>
            <w:r>
              <w:rPr>
                <w:rFonts w:ascii="Times New Roman" w:hAnsi="Times New Roman" w:cs="Times New Roman"/>
                <w:sz w:val="24"/>
                <w:szCs w:val="24"/>
                <w:lang w:val="kk-KZ"/>
              </w:rPr>
              <w:t>қа ие болады</w:t>
            </w:r>
            <w:r w:rsidRPr="0003639F">
              <w:rPr>
                <w:rFonts w:ascii="Times New Roman" w:hAnsi="Times New Roman" w:cs="Times New Roman"/>
                <w:sz w:val="24"/>
                <w:szCs w:val="24"/>
                <w:lang w:val="kk-KZ"/>
              </w:rPr>
              <w:t>.</w:t>
            </w:r>
          </w:p>
          <w:p w:rsidR="006D4452" w:rsidRDefault="006D4452" w:rsidP="00D96FE9">
            <w:pPr>
              <w:spacing w:after="0" w:line="240" w:lineRule="auto"/>
              <w:ind w:firstLine="709"/>
              <w:jc w:val="both"/>
              <w:rPr>
                <w:rFonts w:ascii="Times New Roman" w:hAnsi="Times New Roman" w:cs="Times New Roman"/>
                <w:sz w:val="24"/>
                <w:szCs w:val="24"/>
                <w:lang w:val="kk-KZ"/>
              </w:rPr>
            </w:pPr>
            <w:r w:rsidRPr="00B26376">
              <w:rPr>
                <w:rFonts w:ascii="Times New Roman" w:hAnsi="Times New Roman" w:cs="Times New Roman"/>
                <w:sz w:val="24"/>
                <w:szCs w:val="24"/>
                <w:lang w:val="kk-KZ"/>
              </w:rPr>
              <w:t>Мемлекеттік заңды тұлғаға берілген немесе шаруашылық қызметі</w:t>
            </w:r>
            <w:r>
              <w:rPr>
                <w:rFonts w:ascii="Times New Roman" w:hAnsi="Times New Roman" w:cs="Times New Roman"/>
                <w:sz w:val="24"/>
                <w:szCs w:val="24"/>
                <w:lang w:val="kk-KZ"/>
              </w:rPr>
              <w:t>нің</w:t>
            </w:r>
            <w:r w:rsidRPr="00B26376">
              <w:rPr>
                <w:rFonts w:ascii="Times New Roman" w:hAnsi="Times New Roman" w:cs="Times New Roman"/>
                <w:sz w:val="24"/>
                <w:szCs w:val="24"/>
                <w:lang w:val="kk-KZ"/>
              </w:rPr>
              <w:t xml:space="preserve"> нәтижесінде </w:t>
            </w:r>
            <w:r>
              <w:rPr>
                <w:rFonts w:ascii="Times New Roman" w:hAnsi="Times New Roman" w:cs="Times New Roman"/>
                <w:sz w:val="24"/>
                <w:szCs w:val="24"/>
                <w:lang w:val="kk-KZ"/>
              </w:rPr>
              <w:t>ие болған</w:t>
            </w:r>
            <w:r w:rsidRPr="00B26376">
              <w:rPr>
                <w:rFonts w:ascii="Times New Roman" w:hAnsi="Times New Roman" w:cs="Times New Roman"/>
                <w:sz w:val="24"/>
                <w:szCs w:val="24"/>
                <w:lang w:val="kk-KZ"/>
              </w:rPr>
              <w:t xml:space="preserve"> мүлікті алып қою немесе қайта бөлу туралы шешім қабылданғаннан кейін күнтізбелік 30 (отыз) күн ішінде беруші және қабылдаушы </w:t>
            </w:r>
            <w:r>
              <w:rPr>
                <w:rFonts w:ascii="Times New Roman" w:hAnsi="Times New Roman" w:cs="Times New Roman"/>
                <w:sz w:val="24"/>
                <w:szCs w:val="24"/>
                <w:lang w:val="kk-KZ"/>
              </w:rPr>
              <w:t>т</w:t>
            </w:r>
            <w:r w:rsidRPr="00B26376">
              <w:rPr>
                <w:rFonts w:ascii="Times New Roman" w:hAnsi="Times New Roman" w:cs="Times New Roman"/>
                <w:sz w:val="24"/>
                <w:szCs w:val="24"/>
                <w:lang w:val="kk-KZ"/>
              </w:rPr>
              <w:t>араптардың уәкілетті лауазымды адамдары ЭЦҚ пайдалана отырып, тізілімде мүлікті қабылдау-беру актісіне (беру актісіне) қол қояды және оны мемлекеттік мүлік</w:t>
            </w:r>
            <w:r>
              <w:rPr>
                <w:rFonts w:ascii="Times New Roman" w:hAnsi="Times New Roman" w:cs="Times New Roman"/>
                <w:sz w:val="24"/>
                <w:szCs w:val="24"/>
                <w:lang w:val="kk-KZ"/>
              </w:rPr>
              <w:t xml:space="preserve"> жөніндегі </w:t>
            </w:r>
            <w:r w:rsidRPr="00B26376">
              <w:rPr>
                <w:rFonts w:ascii="Times New Roman" w:hAnsi="Times New Roman" w:cs="Times New Roman"/>
                <w:sz w:val="24"/>
                <w:szCs w:val="24"/>
                <w:lang w:val="kk-KZ"/>
              </w:rPr>
              <w:t xml:space="preserve">уәкілетті органның уәкілетті лауазымды адамы бекітеді. </w:t>
            </w:r>
          </w:p>
          <w:p w:rsidR="006D4452" w:rsidRDefault="006D4452" w:rsidP="00D96FE9">
            <w:pPr>
              <w:spacing w:after="0" w:line="240" w:lineRule="auto"/>
              <w:ind w:left="4145"/>
              <w:jc w:val="center"/>
              <w:rPr>
                <w:rFonts w:ascii="Times New Roman" w:hAnsi="Times New Roman" w:cs="Times New Roman"/>
                <w:sz w:val="24"/>
                <w:szCs w:val="24"/>
                <w:lang w:val="kk-KZ"/>
              </w:rPr>
            </w:pPr>
          </w:p>
          <w:p w:rsidR="006D4452" w:rsidRPr="0003639F" w:rsidRDefault="006D4452" w:rsidP="00D96FE9">
            <w:pPr>
              <w:spacing w:after="0" w:line="240" w:lineRule="auto"/>
              <w:ind w:left="4145"/>
              <w:jc w:val="center"/>
              <w:rPr>
                <w:rFonts w:ascii="Times New Roman" w:hAnsi="Times New Roman" w:cs="Times New Roman"/>
                <w:sz w:val="24"/>
                <w:szCs w:val="24"/>
                <w:lang w:val="kk-KZ"/>
              </w:rPr>
            </w:pPr>
          </w:p>
          <w:p w:rsidR="006D4452" w:rsidRPr="0003639F" w:rsidRDefault="006D4452" w:rsidP="00D96FE9">
            <w:pPr>
              <w:spacing w:after="0" w:line="240" w:lineRule="auto"/>
              <w:ind w:left="4145"/>
              <w:jc w:val="center"/>
              <w:rPr>
                <w:rFonts w:ascii="Times New Roman" w:hAnsi="Times New Roman" w:cs="Times New Roman"/>
                <w:sz w:val="24"/>
                <w:szCs w:val="24"/>
                <w:lang w:val="kk-KZ"/>
              </w:rPr>
            </w:pP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6D4452" w:rsidRDefault="006D4452" w:rsidP="00D96FE9">
            <w:pPr>
              <w:pStyle w:val="1"/>
              <w:spacing w:before="0" w:beforeAutospacing="0" w:after="0" w:afterAutospacing="0"/>
              <w:ind w:firstLine="318"/>
              <w:jc w:val="both"/>
              <w:rPr>
                <w:b w:val="0"/>
                <w:sz w:val="24"/>
                <w:szCs w:val="24"/>
                <w:lang w:val="kk-KZ"/>
              </w:rPr>
            </w:pPr>
            <w:r w:rsidRPr="00192F66">
              <w:rPr>
                <w:b w:val="0"/>
                <w:sz w:val="24"/>
                <w:szCs w:val="24"/>
                <w:lang w:val="kk-KZ"/>
              </w:rPr>
              <w:lastRenderedPageBreak/>
              <w:t>Қазақстан Республикасы Қаржы министрлігі Алқасының 2025 жылғы 7 ақпандағы № 1 хаттамасының 10.4-тармағын, сондай-ақ 2025 жыл</w:t>
            </w:r>
            <w:r>
              <w:rPr>
                <w:b w:val="0"/>
                <w:sz w:val="24"/>
                <w:szCs w:val="24"/>
                <w:lang w:val="kk-KZ"/>
              </w:rPr>
              <w:t>ғы</w:t>
            </w:r>
            <w:r w:rsidRPr="00192F66">
              <w:rPr>
                <w:b w:val="0"/>
                <w:sz w:val="24"/>
                <w:szCs w:val="24"/>
                <w:lang w:val="kk-KZ"/>
              </w:rPr>
              <w:t xml:space="preserve"> 19 наурыздағы Қаржы вице-министрі бекіткен Қазақстан Республикасы Қаржы министрлігі Мемлекеттік мүлік және жекешелендіру комитетінің функцияларын автоматтандыру жөніндегі жол картасы</w:t>
            </w:r>
            <w:r>
              <w:rPr>
                <w:b w:val="0"/>
                <w:sz w:val="24"/>
                <w:szCs w:val="24"/>
                <w:lang w:val="kk-KZ"/>
              </w:rPr>
              <w:t>ның</w:t>
            </w:r>
            <w:r w:rsidRPr="00192F66">
              <w:rPr>
                <w:b w:val="0"/>
                <w:sz w:val="24"/>
                <w:szCs w:val="24"/>
                <w:lang w:val="kk-KZ"/>
              </w:rPr>
              <w:t xml:space="preserve"> 2.1, 3.1, 4.1, 5.1, 6.1, 7.1, 8.1, 10.2, 11.1</w:t>
            </w:r>
            <w:r>
              <w:rPr>
                <w:b w:val="0"/>
                <w:sz w:val="24"/>
                <w:szCs w:val="24"/>
                <w:lang w:val="kk-KZ"/>
              </w:rPr>
              <w:t>-тармақтарын орындау үшін</w:t>
            </w:r>
            <w:r w:rsidRPr="00192F66">
              <w:rPr>
                <w:b w:val="0"/>
                <w:sz w:val="24"/>
                <w:szCs w:val="24"/>
                <w:lang w:val="kk-KZ"/>
              </w:rPr>
              <w:t>.</w:t>
            </w:r>
          </w:p>
          <w:p w:rsidR="006D4452" w:rsidRDefault="006D4452" w:rsidP="00D96FE9">
            <w:pPr>
              <w:pStyle w:val="1"/>
              <w:spacing w:after="0"/>
              <w:ind w:firstLine="318"/>
              <w:jc w:val="both"/>
              <w:rPr>
                <w:b w:val="0"/>
                <w:sz w:val="24"/>
                <w:szCs w:val="24"/>
                <w:lang w:val="kk-KZ"/>
              </w:rPr>
            </w:pPr>
          </w:p>
        </w:tc>
      </w:tr>
      <w:tr w:rsidR="006D4452" w:rsidRPr="00CC7636" w:rsidTr="00D96FE9">
        <w:trPr>
          <w:trHeight w:val="3109"/>
        </w:trPr>
        <w:tc>
          <w:tcPr>
            <w:tcW w:w="738" w:type="dxa"/>
            <w:gridSpan w:val="2"/>
            <w:tcBorders>
              <w:top w:val="single" w:sz="4" w:space="0" w:color="auto"/>
              <w:left w:val="single" w:sz="4" w:space="0" w:color="auto"/>
              <w:bottom w:val="single" w:sz="4" w:space="0" w:color="auto"/>
              <w:right w:val="single" w:sz="4" w:space="0" w:color="auto"/>
            </w:tcBorders>
          </w:tcPr>
          <w:p w:rsidR="006D4452" w:rsidRPr="00B26376" w:rsidRDefault="006D4452" w:rsidP="00D96FE9">
            <w:pPr>
              <w:numPr>
                <w:ilvl w:val="0"/>
                <w:numId w:val="1"/>
              </w:numPr>
              <w:spacing w:after="0" w:line="240" w:lineRule="auto"/>
              <w:ind w:left="0" w:firstLine="0"/>
              <w:contextualSpacing/>
              <w:rPr>
                <w:rFonts w:ascii="Times New Roman" w:hAnsi="Times New Roman"/>
                <w:color w:val="0000FF"/>
                <w:sz w:val="24"/>
                <w:szCs w:val="24"/>
                <w:lang w:val="kk-KZ"/>
              </w:rPr>
            </w:pPr>
          </w:p>
        </w:tc>
        <w:tc>
          <w:tcPr>
            <w:tcW w:w="1701" w:type="dxa"/>
            <w:tcBorders>
              <w:top w:val="single" w:sz="4" w:space="0" w:color="auto"/>
              <w:left w:val="single" w:sz="4" w:space="0" w:color="auto"/>
              <w:bottom w:val="single" w:sz="4" w:space="0" w:color="auto"/>
              <w:right w:val="single" w:sz="4" w:space="0" w:color="auto"/>
            </w:tcBorders>
          </w:tcPr>
          <w:p w:rsidR="006D4452" w:rsidRDefault="006D4452" w:rsidP="00D96FE9">
            <w:pPr>
              <w:spacing w:after="0" w:line="240" w:lineRule="auto"/>
              <w:jc w:val="center"/>
              <w:rPr>
                <w:rFonts w:ascii="Times New Roman" w:hAnsi="Times New Roman"/>
                <w:color w:val="000000" w:themeColor="text1"/>
                <w:sz w:val="24"/>
                <w:szCs w:val="24"/>
                <w:lang w:val="kk-KZ"/>
              </w:rPr>
            </w:pPr>
            <w:r>
              <w:rPr>
                <w:rFonts w:ascii="Times New Roman" w:hAnsi="Times New Roman"/>
                <w:color w:val="000000" w:themeColor="text1"/>
                <w:sz w:val="24"/>
                <w:szCs w:val="24"/>
                <w:lang w:val="kk-KZ"/>
              </w:rPr>
              <w:t xml:space="preserve"> 8-</w:t>
            </w:r>
            <w:r>
              <w:rPr>
                <w:rFonts w:ascii="Times New Roman" w:eastAsia="Times New Roman" w:hAnsi="Times New Roman" w:cs="Times New Roman"/>
                <w:bCs/>
                <w:kern w:val="36"/>
                <w:sz w:val="24"/>
                <w:szCs w:val="24"/>
                <w:lang w:val="kk-KZ" w:eastAsia="ru-RU"/>
              </w:rPr>
              <w:t xml:space="preserve"> қосымша</w:t>
            </w:r>
          </w:p>
        </w:tc>
        <w:tc>
          <w:tcPr>
            <w:tcW w:w="3544" w:type="dxa"/>
            <w:tcBorders>
              <w:top w:val="single" w:sz="4" w:space="0" w:color="auto"/>
              <w:left w:val="single" w:sz="4" w:space="0" w:color="auto"/>
              <w:bottom w:val="single" w:sz="4" w:space="0" w:color="auto"/>
              <w:right w:val="single" w:sz="4" w:space="0" w:color="auto"/>
            </w:tcBorders>
          </w:tcPr>
          <w:p w:rsidR="006D4452" w:rsidRDefault="006D4452" w:rsidP="00D96FE9">
            <w:pPr>
              <w:spacing w:after="0" w:line="240" w:lineRule="auto"/>
              <w:jc w:val="center"/>
              <w:rPr>
                <w:rFonts w:ascii="Times New Roman" w:hAnsi="Times New Roman"/>
                <w:b/>
                <w:color w:val="000000" w:themeColor="text1"/>
                <w:sz w:val="24"/>
                <w:szCs w:val="24"/>
                <w:lang w:val="kk-KZ"/>
              </w:rPr>
            </w:pPr>
            <w:r>
              <w:rPr>
                <w:rFonts w:ascii="Times New Roman" w:hAnsi="Times New Roman"/>
                <w:b/>
                <w:color w:val="000000" w:themeColor="text1"/>
                <w:sz w:val="24"/>
                <w:szCs w:val="24"/>
                <w:lang w:val="kk-KZ"/>
              </w:rPr>
              <w:t>жоқ</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rsidR="006D4452" w:rsidRDefault="006D4452" w:rsidP="00D96FE9">
            <w:pPr>
              <w:spacing w:after="0" w:line="240" w:lineRule="auto"/>
              <w:jc w:val="right"/>
              <w:rPr>
                <w:rFonts w:ascii="Times New Roman" w:eastAsia="Times New Roman" w:hAnsi="Times New Roman" w:cs="Times New Roman"/>
                <w:bCs/>
                <w:kern w:val="36"/>
                <w:sz w:val="24"/>
                <w:szCs w:val="24"/>
                <w:lang w:val="kk-KZ" w:eastAsia="ru-RU"/>
              </w:rPr>
            </w:pPr>
            <w:r w:rsidRPr="007D636D">
              <w:rPr>
                <w:rFonts w:ascii="Times New Roman" w:eastAsia="Times New Roman" w:hAnsi="Times New Roman" w:cs="Times New Roman"/>
                <w:bCs/>
                <w:kern w:val="36"/>
                <w:sz w:val="24"/>
                <w:szCs w:val="24"/>
                <w:lang w:val="kk-KZ" w:eastAsia="ru-RU"/>
              </w:rPr>
              <w:t>Мемлекеттік органдардың өзара іс-қимыл жасау және пайдаланушыларға одан мәліметтер ұсыну тәртібін қоса алғанда, мемлекеттік мүлік тізілімін жүргізу қағидаларына</w:t>
            </w:r>
          </w:p>
          <w:p w:rsidR="006D4452" w:rsidRPr="00B26376" w:rsidRDefault="006D4452" w:rsidP="00D96FE9">
            <w:pPr>
              <w:spacing w:after="0" w:line="240" w:lineRule="auto"/>
              <w:jc w:val="right"/>
              <w:rPr>
                <w:rFonts w:ascii="Times New Roman" w:hAnsi="Times New Roman" w:cs="Times New Roman"/>
                <w:sz w:val="24"/>
                <w:szCs w:val="24"/>
                <w:lang w:val="kk-KZ"/>
              </w:rPr>
            </w:pPr>
            <w:r>
              <w:rPr>
                <w:rFonts w:ascii="Times New Roman" w:eastAsia="Times New Roman" w:hAnsi="Times New Roman" w:cs="Times New Roman"/>
                <w:bCs/>
                <w:kern w:val="36"/>
                <w:sz w:val="24"/>
                <w:szCs w:val="24"/>
                <w:lang w:val="kk-KZ" w:eastAsia="ru-RU"/>
              </w:rPr>
              <w:t>8-қосымша</w:t>
            </w:r>
          </w:p>
          <w:p w:rsidR="006D4452" w:rsidRPr="00B26376" w:rsidRDefault="006D4452" w:rsidP="00D96FE9">
            <w:pPr>
              <w:spacing w:after="0" w:line="240" w:lineRule="auto"/>
              <w:ind w:left="4853"/>
              <w:jc w:val="center"/>
              <w:rPr>
                <w:rFonts w:ascii="Times New Roman" w:hAnsi="Times New Roman" w:cs="Times New Roman"/>
                <w:sz w:val="24"/>
                <w:szCs w:val="24"/>
                <w:lang w:val="kk-KZ"/>
              </w:rPr>
            </w:pPr>
          </w:p>
          <w:p w:rsidR="006D4452" w:rsidRPr="00B26376" w:rsidRDefault="006D4452" w:rsidP="00D96FE9">
            <w:pPr>
              <w:spacing w:after="0" w:line="240" w:lineRule="auto"/>
              <w:ind w:left="4853"/>
              <w:jc w:val="center"/>
              <w:rPr>
                <w:rFonts w:ascii="Times New Roman" w:hAnsi="Times New Roman" w:cs="Times New Roman"/>
                <w:sz w:val="24"/>
                <w:szCs w:val="24"/>
                <w:lang w:val="kk-KZ"/>
              </w:rPr>
            </w:pPr>
          </w:p>
          <w:p w:rsidR="006D4452" w:rsidRDefault="006D4452" w:rsidP="00D96FE9">
            <w:pPr>
              <w:spacing w:after="0" w:line="240" w:lineRule="auto"/>
              <w:ind w:left="176"/>
              <w:jc w:val="both"/>
              <w:rPr>
                <w:rFonts w:ascii="Times New Roman" w:hAnsi="Times New Roman" w:cs="Times New Roman"/>
                <w:sz w:val="24"/>
                <w:szCs w:val="24"/>
                <w:lang w:val="kk-KZ"/>
              </w:rPr>
            </w:pPr>
            <w:r w:rsidRPr="00B26376">
              <w:rPr>
                <w:rFonts w:ascii="Times New Roman" w:hAnsi="Times New Roman" w:cs="Times New Roman"/>
                <w:sz w:val="24"/>
                <w:szCs w:val="24"/>
                <w:lang w:val="kk-KZ"/>
              </w:rPr>
              <w:t xml:space="preserve">Мемлекетке тиесілі акцияларға дивидендтерді есептеу және оларды төлеу, сондай-ақ жауапкершілігі шектеулі серіктестікке қатысушылар арасында таза </w:t>
            </w:r>
            <w:r>
              <w:rPr>
                <w:rFonts w:ascii="Times New Roman" w:hAnsi="Times New Roman" w:cs="Times New Roman"/>
                <w:sz w:val="24"/>
                <w:szCs w:val="24"/>
                <w:lang w:val="kk-KZ"/>
              </w:rPr>
              <w:t>кірісті</w:t>
            </w:r>
            <w:r w:rsidRPr="00B26376">
              <w:rPr>
                <w:rFonts w:ascii="Times New Roman" w:hAnsi="Times New Roman" w:cs="Times New Roman"/>
                <w:sz w:val="24"/>
                <w:szCs w:val="24"/>
                <w:lang w:val="kk-KZ"/>
              </w:rPr>
              <w:t xml:space="preserve"> бөлу туралы мәліметтерді тізілімде есепке алу тәртібі</w:t>
            </w:r>
          </w:p>
          <w:p w:rsidR="006D4452" w:rsidRPr="00B26376" w:rsidRDefault="006D4452" w:rsidP="00D96FE9">
            <w:pPr>
              <w:spacing w:after="0" w:line="240" w:lineRule="auto"/>
              <w:ind w:left="176"/>
              <w:jc w:val="both"/>
              <w:rPr>
                <w:rFonts w:ascii="Times New Roman" w:hAnsi="Times New Roman" w:cs="Times New Roman"/>
                <w:sz w:val="24"/>
                <w:szCs w:val="24"/>
                <w:lang w:val="kk-KZ"/>
              </w:rPr>
            </w:pPr>
          </w:p>
          <w:p w:rsidR="006D4452" w:rsidRDefault="006D4452" w:rsidP="00D96FE9">
            <w:pPr>
              <w:spacing w:after="0" w:line="240" w:lineRule="auto"/>
              <w:ind w:left="34" w:firstLine="425"/>
              <w:jc w:val="both"/>
              <w:rPr>
                <w:rFonts w:ascii="Times New Roman" w:hAnsi="Times New Roman" w:cs="Times New Roman"/>
                <w:sz w:val="24"/>
                <w:szCs w:val="24"/>
                <w:lang w:val="kk-KZ"/>
              </w:rPr>
            </w:pPr>
            <w:r w:rsidRPr="00B26376">
              <w:rPr>
                <w:rFonts w:ascii="Times New Roman" w:hAnsi="Times New Roman" w:cs="Times New Roman"/>
                <w:sz w:val="24"/>
                <w:szCs w:val="24"/>
                <w:lang w:val="kk-KZ"/>
              </w:rPr>
              <w:lastRenderedPageBreak/>
              <w:t xml:space="preserve">Тиісті саланың уәкілетті органы (жергілікті атқарушы орган не аудандық маңызы бар қала, ауыл, кент, ауылдық округ әкімінің) ведомстволық бағынысты </w:t>
            </w:r>
            <w:r>
              <w:rPr>
                <w:rFonts w:ascii="Times New Roman" w:hAnsi="Times New Roman" w:cs="Times New Roman"/>
                <w:sz w:val="24"/>
                <w:szCs w:val="24"/>
                <w:lang w:val="kk-KZ"/>
              </w:rPr>
              <w:t>а</w:t>
            </w:r>
            <w:r w:rsidRPr="00B26376">
              <w:rPr>
                <w:rFonts w:ascii="Times New Roman" w:hAnsi="Times New Roman" w:cs="Times New Roman"/>
                <w:sz w:val="24"/>
                <w:szCs w:val="24"/>
                <w:lang w:val="kk-KZ"/>
              </w:rPr>
              <w:t>кционерлік қоғамдар, жауапкершілігі шектеулі серіктестіктер бойынша тізілім</w:t>
            </w:r>
            <w:r>
              <w:rPr>
                <w:rFonts w:ascii="Times New Roman" w:hAnsi="Times New Roman" w:cs="Times New Roman"/>
                <w:sz w:val="24"/>
                <w:szCs w:val="24"/>
                <w:lang w:val="kk-KZ"/>
              </w:rPr>
              <w:t>дегі</w:t>
            </w:r>
            <w:r w:rsidRPr="00B26376">
              <w:rPr>
                <w:rFonts w:ascii="Times New Roman" w:hAnsi="Times New Roman" w:cs="Times New Roman"/>
                <w:sz w:val="24"/>
                <w:szCs w:val="24"/>
                <w:lang w:val="kk-KZ"/>
              </w:rPr>
              <w:t xml:space="preserve"> жеке кабинет арқылы ағымдағы жылға арналған мәліметтерді, </w:t>
            </w:r>
            <w:r>
              <w:rPr>
                <w:rFonts w:ascii="Times New Roman" w:hAnsi="Times New Roman" w:cs="Times New Roman"/>
                <w:sz w:val="24"/>
                <w:szCs w:val="24"/>
                <w:lang w:val="kk-KZ"/>
              </w:rPr>
              <w:t>а</w:t>
            </w:r>
            <w:r w:rsidRPr="00B26376">
              <w:rPr>
                <w:rFonts w:ascii="Times New Roman" w:hAnsi="Times New Roman" w:cs="Times New Roman"/>
                <w:sz w:val="24"/>
                <w:szCs w:val="24"/>
                <w:lang w:val="kk-KZ"/>
              </w:rPr>
              <w:t>кционерлік қоғамдар (және өзге де ұйымдар) акцияларының мемлекеттік пакеттеріне және жауапкершілігі шектеулі серіктестіктердің мемлекеттік қатысу үлестеріне таза кіріс бөліктеріне дивидендтер түсімдері бойынша таяудағы 3 жылға арналған болжам және есептік деректер</w:t>
            </w:r>
            <w:r>
              <w:rPr>
                <w:rFonts w:ascii="Times New Roman" w:hAnsi="Times New Roman" w:cs="Times New Roman"/>
                <w:sz w:val="24"/>
                <w:szCs w:val="24"/>
                <w:lang w:val="kk-KZ"/>
              </w:rPr>
              <w:t xml:space="preserve">ді </w:t>
            </w:r>
            <w:r w:rsidRPr="00B26376">
              <w:rPr>
                <w:rFonts w:ascii="Times New Roman" w:hAnsi="Times New Roman" w:cs="Times New Roman"/>
                <w:sz w:val="24"/>
                <w:szCs w:val="24"/>
                <w:lang w:val="kk-KZ"/>
              </w:rPr>
              <w:t>қалыптастырады және ЭЦҚ-ға қол қою арқылы мемлекеттік мүлік жөніндегі уәкілетті органға (облыстық уәкілетті органға) жібереді.</w:t>
            </w:r>
          </w:p>
          <w:p w:rsidR="006D4452" w:rsidRPr="006D4452" w:rsidRDefault="006D4452" w:rsidP="006D4452">
            <w:pPr>
              <w:spacing w:after="0" w:line="240" w:lineRule="auto"/>
              <w:ind w:left="34" w:firstLine="425"/>
              <w:jc w:val="both"/>
              <w:rPr>
                <w:rFonts w:ascii="Times New Roman" w:hAnsi="Times New Roman" w:cs="Times New Roman"/>
                <w:sz w:val="24"/>
                <w:szCs w:val="24"/>
                <w:lang w:val="kk-KZ"/>
              </w:rPr>
            </w:pPr>
            <w:r w:rsidRPr="00A9210C">
              <w:rPr>
                <w:rFonts w:ascii="Times New Roman" w:hAnsi="Times New Roman" w:cs="Times New Roman"/>
                <w:sz w:val="24"/>
                <w:szCs w:val="24"/>
                <w:lang w:val="kk-KZ"/>
              </w:rPr>
              <w:t>Тиісті саланың уәкілетті органы (жергілікті атқарушы орган не аудандық маңызы бар қала, ауыл, кент</w:t>
            </w:r>
            <w:r>
              <w:rPr>
                <w:rFonts w:ascii="Times New Roman" w:hAnsi="Times New Roman" w:cs="Times New Roman"/>
                <w:sz w:val="24"/>
                <w:szCs w:val="24"/>
                <w:lang w:val="kk-KZ"/>
              </w:rPr>
              <w:t>,</w:t>
            </w:r>
            <w:r w:rsidRPr="00A9210C">
              <w:rPr>
                <w:rFonts w:ascii="Times New Roman" w:hAnsi="Times New Roman" w:cs="Times New Roman"/>
                <w:sz w:val="24"/>
                <w:szCs w:val="24"/>
                <w:lang w:val="kk-KZ"/>
              </w:rPr>
              <w:t xml:space="preserve"> ауылдық округ әкімі) ұсынған </w:t>
            </w:r>
            <w:r>
              <w:rPr>
                <w:rFonts w:ascii="Times New Roman" w:hAnsi="Times New Roman" w:cs="Times New Roman"/>
                <w:sz w:val="24"/>
                <w:szCs w:val="24"/>
                <w:lang w:val="kk-KZ"/>
              </w:rPr>
              <w:t>а</w:t>
            </w:r>
            <w:r w:rsidRPr="00A9210C">
              <w:rPr>
                <w:rFonts w:ascii="Times New Roman" w:hAnsi="Times New Roman" w:cs="Times New Roman"/>
                <w:sz w:val="24"/>
                <w:szCs w:val="24"/>
                <w:lang w:val="kk-KZ"/>
              </w:rPr>
              <w:t>кционерлік қоғамдар</w:t>
            </w:r>
            <w:r>
              <w:rPr>
                <w:rFonts w:ascii="Times New Roman" w:hAnsi="Times New Roman" w:cs="Times New Roman"/>
                <w:sz w:val="24"/>
                <w:szCs w:val="24"/>
                <w:lang w:val="kk-KZ"/>
              </w:rPr>
              <w:t>дың</w:t>
            </w:r>
            <w:r w:rsidRPr="00A9210C">
              <w:rPr>
                <w:rFonts w:ascii="Times New Roman" w:hAnsi="Times New Roman" w:cs="Times New Roman"/>
                <w:sz w:val="24"/>
                <w:szCs w:val="24"/>
                <w:lang w:val="kk-KZ"/>
              </w:rPr>
              <w:t xml:space="preserve"> (және өзге де ұйымдар</w:t>
            </w:r>
            <w:r>
              <w:rPr>
                <w:rFonts w:ascii="Times New Roman" w:hAnsi="Times New Roman" w:cs="Times New Roman"/>
                <w:sz w:val="24"/>
                <w:szCs w:val="24"/>
                <w:lang w:val="kk-KZ"/>
              </w:rPr>
              <w:t>дың</w:t>
            </w:r>
            <w:r w:rsidRPr="00A9210C">
              <w:rPr>
                <w:rFonts w:ascii="Times New Roman" w:hAnsi="Times New Roman" w:cs="Times New Roman"/>
                <w:sz w:val="24"/>
                <w:szCs w:val="24"/>
                <w:lang w:val="kk-KZ"/>
              </w:rPr>
              <w:t>) акцияларының мемлекеттік пакеттеріне дивидендтер</w:t>
            </w:r>
            <w:r>
              <w:rPr>
                <w:rFonts w:ascii="Times New Roman" w:hAnsi="Times New Roman" w:cs="Times New Roman"/>
                <w:sz w:val="24"/>
                <w:szCs w:val="24"/>
                <w:lang w:val="kk-KZ"/>
              </w:rPr>
              <w:t>дің</w:t>
            </w:r>
            <w:r w:rsidRPr="00A9210C">
              <w:rPr>
                <w:rFonts w:ascii="Times New Roman" w:hAnsi="Times New Roman" w:cs="Times New Roman"/>
                <w:sz w:val="24"/>
                <w:szCs w:val="24"/>
                <w:lang w:val="kk-KZ"/>
              </w:rPr>
              <w:t xml:space="preserve"> және жауапкершілігі шектеулі серіктестіктердің мемлекеттік қатысу</w:t>
            </w:r>
            <w:r>
              <w:rPr>
                <w:rFonts w:ascii="Times New Roman" w:hAnsi="Times New Roman" w:cs="Times New Roman"/>
                <w:sz w:val="24"/>
                <w:szCs w:val="24"/>
                <w:lang w:val="kk-KZ"/>
              </w:rPr>
              <w:t xml:space="preserve"> </w:t>
            </w:r>
            <w:r w:rsidRPr="00A9210C">
              <w:rPr>
                <w:rFonts w:ascii="Times New Roman" w:hAnsi="Times New Roman" w:cs="Times New Roman"/>
                <w:sz w:val="24"/>
                <w:szCs w:val="24"/>
                <w:lang w:val="kk-KZ"/>
              </w:rPr>
              <w:t>үлестеріне таза кіріс бөліктерін</w:t>
            </w:r>
            <w:r>
              <w:rPr>
                <w:rFonts w:ascii="Times New Roman" w:hAnsi="Times New Roman" w:cs="Times New Roman"/>
                <w:sz w:val="24"/>
                <w:szCs w:val="24"/>
                <w:lang w:val="kk-KZ"/>
              </w:rPr>
              <w:t>ің</w:t>
            </w:r>
            <w:r w:rsidRPr="00A9210C">
              <w:rPr>
                <w:rFonts w:ascii="Times New Roman" w:hAnsi="Times New Roman" w:cs="Times New Roman"/>
                <w:sz w:val="24"/>
                <w:szCs w:val="24"/>
                <w:lang w:val="kk-KZ"/>
              </w:rPr>
              <w:t xml:space="preserve"> түсімдер</w:t>
            </w:r>
            <w:r>
              <w:rPr>
                <w:rFonts w:ascii="Times New Roman" w:hAnsi="Times New Roman" w:cs="Times New Roman"/>
                <w:sz w:val="24"/>
                <w:szCs w:val="24"/>
                <w:lang w:val="kk-KZ"/>
              </w:rPr>
              <w:t>і</w:t>
            </w:r>
            <w:r w:rsidRPr="00A9210C">
              <w:rPr>
                <w:rFonts w:ascii="Times New Roman" w:hAnsi="Times New Roman" w:cs="Times New Roman"/>
                <w:sz w:val="24"/>
                <w:szCs w:val="24"/>
                <w:lang w:val="kk-KZ"/>
              </w:rPr>
              <w:t xml:space="preserve"> бойынша ағымдағы жылға арналған мәліметтер, таяудағы 3 жылға арналған болжам және есептік деректер тізілімде жарияла</w:t>
            </w:r>
            <w:r>
              <w:rPr>
                <w:rFonts w:ascii="Times New Roman" w:hAnsi="Times New Roman" w:cs="Times New Roman"/>
                <w:sz w:val="24"/>
                <w:szCs w:val="24"/>
                <w:lang w:val="kk-KZ"/>
              </w:rPr>
              <w:t>й</w:t>
            </w:r>
            <w:r w:rsidRPr="00A9210C">
              <w:rPr>
                <w:rFonts w:ascii="Times New Roman" w:hAnsi="Times New Roman" w:cs="Times New Roman"/>
                <w:sz w:val="24"/>
                <w:szCs w:val="24"/>
                <w:lang w:val="kk-KZ"/>
              </w:rPr>
              <w:t>ды.</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6D4452" w:rsidRDefault="006D4452" w:rsidP="00D96FE9">
            <w:pPr>
              <w:pStyle w:val="1"/>
              <w:spacing w:before="0" w:beforeAutospacing="0" w:after="0" w:afterAutospacing="0"/>
              <w:ind w:firstLine="318"/>
              <w:jc w:val="both"/>
              <w:rPr>
                <w:b w:val="0"/>
                <w:sz w:val="24"/>
                <w:szCs w:val="24"/>
                <w:lang w:val="kk-KZ"/>
              </w:rPr>
            </w:pPr>
            <w:r w:rsidRPr="00192F66">
              <w:rPr>
                <w:b w:val="0"/>
                <w:sz w:val="24"/>
                <w:szCs w:val="24"/>
                <w:lang w:val="kk-KZ"/>
              </w:rPr>
              <w:lastRenderedPageBreak/>
              <w:t>Қазақстан Республикасы Қаржы министрлігі Алқасының 2025 жылғы 7 ақпандағы № 1 хаттамасының 10.4-тармағын, сондай-ақ 2025 жыл</w:t>
            </w:r>
            <w:r>
              <w:rPr>
                <w:b w:val="0"/>
                <w:sz w:val="24"/>
                <w:szCs w:val="24"/>
                <w:lang w:val="kk-KZ"/>
              </w:rPr>
              <w:t>ғы</w:t>
            </w:r>
            <w:r w:rsidRPr="00192F66">
              <w:rPr>
                <w:b w:val="0"/>
                <w:sz w:val="24"/>
                <w:szCs w:val="24"/>
                <w:lang w:val="kk-KZ"/>
              </w:rPr>
              <w:t xml:space="preserve"> 19 наурыздағы Қаржы вице-министрі бекіткен Қазақстан Республикасы Қаржы министрлігі Мемлекеттік мүлік және жекешелендіру комитетінің функцияларын автоматтандыру жөніндегі жол картасы</w:t>
            </w:r>
            <w:r>
              <w:rPr>
                <w:b w:val="0"/>
                <w:sz w:val="24"/>
                <w:szCs w:val="24"/>
                <w:lang w:val="kk-KZ"/>
              </w:rPr>
              <w:t>ның</w:t>
            </w:r>
            <w:r w:rsidRPr="00192F66">
              <w:rPr>
                <w:b w:val="0"/>
                <w:sz w:val="24"/>
                <w:szCs w:val="24"/>
                <w:lang w:val="kk-KZ"/>
              </w:rPr>
              <w:t xml:space="preserve"> 2.1, 3.1, 4.1, 5.1, 6.1, 7.1, 8.1, 10.2, 11.1</w:t>
            </w:r>
            <w:r>
              <w:rPr>
                <w:b w:val="0"/>
                <w:sz w:val="24"/>
                <w:szCs w:val="24"/>
                <w:lang w:val="kk-KZ"/>
              </w:rPr>
              <w:t>-тармақтарын орындау үшін</w:t>
            </w:r>
            <w:r w:rsidRPr="00192F66">
              <w:rPr>
                <w:b w:val="0"/>
                <w:sz w:val="24"/>
                <w:szCs w:val="24"/>
                <w:lang w:val="kk-KZ"/>
              </w:rPr>
              <w:t>.</w:t>
            </w:r>
          </w:p>
          <w:p w:rsidR="006D4452" w:rsidRDefault="006D4452" w:rsidP="00D96FE9">
            <w:pPr>
              <w:pStyle w:val="1"/>
              <w:spacing w:after="0"/>
              <w:ind w:firstLine="318"/>
              <w:jc w:val="both"/>
              <w:rPr>
                <w:b w:val="0"/>
                <w:sz w:val="24"/>
                <w:szCs w:val="24"/>
                <w:lang w:val="kk-KZ"/>
              </w:rPr>
            </w:pPr>
          </w:p>
        </w:tc>
      </w:tr>
      <w:tr w:rsidR="006D4452" w:rsidRPr="003B707D" w:rsidTr="00D96FE9">
        <w:trPr>
          <w:trHeight w:val="3109"/>
        </w:trPr>
        <w:tc>
          <w:tcPr>
            <w:tcW w:w="738" w:type="dxa"/>
            <w:gridSpan w:val="2"/>
            <w:tcBorders>
              <w:top w:val="single" w:sz="4" w:space="0" w:color="auto"/>
              <w:left w:val="single" w:sz="4" w:space="0" w:color="auto"/>
              <w:bottom w:val="single" w:sz="4" w:space="0" w:color="auto"/>
              <w:right w:val="single" w:sz="4" w:space="0" w:color="auto"/>
            </w:tcBorders>
          </w:tcPr>
          <w:p w:rsidR="006D4452" w:rsidRPr="00B26376" w:rsidRDefault="006D4452" w:rsidP="00D96FE9">
            <w:pPr>
              <w:numPr>
                <w:ilvl w:val="0"/>
                <w:numId w:val="1"/>
              </w:numPr>
              <w:spacing w:after="0" w:line="240" w:lineRule="auto"/>
              <w:ind w:left="0" w:firstLine="0"/>
              <w:contextualSpacing/>
              <w:rPr>
                <w:rFonts w:ascii="Times New Roman" w:hAnsi="Times New Roman"/>
                <w:color w:val="0000FF"/>
                <w:sz w:val="24"/>
                <w:szCs w:val="24"/>
                <w:lang w:val="kk-KZ"/>
              </w:rPr>
            </w:pPr>
          </w:p>
        </w:tc>
        <w:tc>
          <w:tcPr>
            <w:tcW w:w="1701" w:type="dxa"/>
            <w:tcBorders>
              <w:top w:val="single" w:sz="4" w:space="0" w:color="auto"/>
              <w:left w:val="single" w:sz="4" w:space="0" w:color="auto"/>
              <w:bottom w:val="single" w:sz="4" w:space="0" w:color="auto"/>
              <w:right w:val="single" w:sz="4" w:space="0" w:color="auto"/>
            </w:tcBorders>
          </w:tcPr>
          <w:p w:rsidR="006D4452" w:rsidRDefault="006D4452" w:rsidP="00D96FE9">
            <w:pPr>
              <w:spacing w:after="0" w:line="240" w:lineRule="auto"/>
              <w:jc w:val="center"/>
              <w:rPr>
                <w:rFonts w:ascii="Times New Roman" w:hAnsi="Times New Roman"/>
                <w:color w:val="000000" w:themeColor="text1"/>
                <w:sz w:val="24"/>
                <w:szCs w:val="24"/>
                <w:lang w:val="kk-KZ"/>
              </w:rPr>
            </w:pPr>
            <w:r>
              <w:rPr>
                <w:rFonts w:ascii="Times New Roman" w:hAnsi="Times New Roman"/>
                <w:color w:val="000000" w:themeColor="text1"/>
                <w:sz w:val="24"/>
                <w:szCs w:val="24"/>
                <w:lang w:val="kk-KZ"/>
              </w:rPr>
              <w:t>9-</w:t>
            </w:r>
            <w:r>
              <w:rPr>
                <w:rFonts w:ascii="Times New Roman" w:eastAsia="Times New Roman" w:hAnsi="Times New Roman" w:cs="Times New Roman"/>
                <w:bCs/>
                <w:kern w:val="36"/>
                <w:sz w:val="24"/>
                <w:szCs w:val="24"/>
                <w:lang w:val="kk-KZ" w:eastAsia="ru-RU"/>
              </w:rPr>
              <w:t xml:space="preserve"> қосымша</w:t>
            </w:r>
          </w:p>
        </w:tc>
        <w:tc>
          <w:tcPr>
            <w:tcW w:w="3544" w:type="dxa"/>
            <w:tcBorders>
              <w:top w:val="single" w:sz="4" w:space="0" w:color="auto"/>
              <w:left w:val="single" w:sz="4" w:space="0" w:color="auto"/>
              <w:bottom w:val="single" w:sz="4" w:space="0" w:color="auto"/>
              <w:right w:val="single" w:sz="4" w:space="0" w:color="auto"/>
            </w:tcBorders>
          </w:tcPr>
          <w:p w:rsidR="006D4452" w:rsidRDefault="006D4452" w:rsidP="00D96FE9">
            <w:pPr>
              <w:spacing w:after="0" w:line="240" w:lineRule="auto"/>
              <w:jc w:val="center"/>
              <w:rPr>
                <w:rFonts w:ascii="Times New Roman" w:hAnsi="Times New Roman"/>
                <w:b/>
                <w:color w:val="000000" w:themeColor="text1"/>
                <w:sz w:val="24"/>
                <w:szCs w:val="24"/>
                <w:lang w:val="kk-KZ"/>
              </w:rPr>
            </w:pPr>
          </w:p>
        </w:tc>
        <w:tc>
          <w:tcPr>
            <w:tcW w:w="4677" w:type="dxa"/>
            <w:tcBorders>
              <w:top w:val="single" w:sz="4" w:space="0" w:color="auto"/>
              <w:left w:val="single" w:sz="4" w:space="0" w:color="auto"/>
              <w:bottom w:val="single" w:sz="4" w:space="0" w:color="auto"/>
              <w:right w:val="single" w:sz="4" w:space="0" w:color="auto"/>
            </w:tcBorders>
            <w:shd w:val="clear" w:color="auto" w:fill="FFFFFF"/>
          </w:tcPr>
          <w:p w:rsidR="006D4452" w:rsidRPr="007D636D" w:rsidRDefault="006D4452" w:rsidP="00D96FE9">
            <w:pPr>
              <w:spacing w:after="0" w:line="240" w:lineRule="auto"/>
              <w:jc w:val="right"/>
              <w:rPr>
                <w:rFonts w:ascii="Times New Roman" w:eastAsia="Times New Roman" w:hAnsi="Times New Roman" w:cs="Times New Roman"/>
                <w:bCs/>
                <w:kern w:val="36"/>
                <w:sz w:val="24"/>
                <w:szCs w:val="24"/>
                <w:lang w:val="kk-KZ" w:eastAsia="ru-RU"/>
              </w:rPr>
            </w:pP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6D4452" w:rsidRPr="00192F66" w:rsidRDefault="006D4452" w:rsidP="00D96FE9">
            <w:pPr>
              <w:pStyle w:val="1"/>
              <w:spacing w:before="0" w:beforeAutospacing="0" w:after="0" w:afterAutospacing="0"/>
              <w:ind w:firstLine="318"/>
              <w:jc w:val="both"/>
              <w:rPr>
                <w:b w:val="0"/>
                <w:sz w:val="24"/>
                <w:szCs w:val="24"/>
                <w:lang w:val="kk-KZ"/>
              </w:rPr>
            </w:pPr>
          </w:p>
        </w:tc>
      </w:tr>
    </w:tbl>
    <w:p w:rsidR="006D4452" w:rsidRPr="00A43EFB" w:rsidRDefault="006D4452" w:rsidP="006D4452">
      <w:pPr>
        <w:tabs>
          <w:tab w:val="left" w:pos="1528"/>
          <w:tab w:val="left" w:pos="12637"/>
        </w:tabs>
        <w:spacing w:after="0" w:line="240" w:lineRule="auto"/>
        <w:contextualSpacing/>
        <w:rPr>
          <w:rFonts w:ascii="Times New Roman" w:hAnsi="Times New Roman" w:cs="Times New Roman"/>
          <w:b/>
          <w:sz w:val="28"/>
          <w:szCs w:val="28"/>
          <w:lang w:val="kk-KZ"/>
        </w:rPr>
      </w:pPr>
    </w:p>
    <w:p w:rsidR="00E62D13" w:rsidRPr="006D4452" w:rsidRDefault="00E62D13">
      <w:pPr>
        <w:rPr>
          <w:lang w:val="kk-KZ"/>
        </w:rPr>
      </w:pPr>
    </w:p>
    <w:sectPr w:rsidR="00E62D13" w:rsidRPr="006D4452" w:rsidSect="004E542C">
      <w:headerReference w:type="default" r:id="rId7"/>
      <w:headerReference w:type="first" r:id="rId8"/>
      <w:pgSz w:w="16838" w:h="11906" w:orient="landscape"/>
      <w:pgMar w:top="993" w:right="851"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7078" w:rsidRDefault="00A87078">
      <w:pPr>
        <w:spacing w:after="0" w:line="240" w:lineRule="auto"/>
      </w:pPr>
      <w:r>
        <w:separator/>
      </w:r>
    </w:p>
  </w:endnote>
  <w:endnote w:type="continuationSeparator" w:id="0">
    <w:p w:rsidR="00A87078" w:rsidRDefault="00A87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7078" w:rsidRDefault="00A87078">
      <w:pPr>
        <w:spacing w:after="0" w:line="240" w:lineRule="auto"/>
      </w:pPr>
      <w:r>
        <w:separator/>
      </w:r>
    </w:p>
  </w:footnote>
  <w:footnote w:type="continuationSeparator" w:id="0">
    <w:p w:rsidR="00A87078" w:rsidRDefault="00A870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3991197"/>
      <w:docPartObj>
        <w:docPartGallery w:val="Page Numbers (Top of Page)"/>
        <w:docPartUnique/>
      </w:docPartObj>
    </w:sdtPr>
    <w:sdtEndPr/>
    <w:sdtContent>
      <w:p w:rsidR="00BD4743" w:rsidRDefault="00B530F5" w:rsidP="00F3761B">
        <w:pPr>
          <w:pStyle w:val="a3"/>
          <w:jc w:val="center"/>
        </w:pPr>
        <w:r>
          <w:fldChar w:fldCharType="begin"/>
        </w:r>
        <w:r>
          <w:instrText>PAGE   \* MERGEFORMAT</w:instrText>
        </w:r>
        <w:r>
          <w:fldChar w:fldCharType="separate"/>
        </w:r>
        <w:r w:rsidR="00CC7636">
          <w:rPr>
            <w:noProof/>
          </w:rPr>
          <w:t>30</w:t>
        </w:r>
        <w:r>
          <w:rPr>
            <w:noProof/>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743" w:rsidRDefault="00A87078">
    <w:pPr>
      <w:pStyle w:val="a3"/>
      <w:jc w:val="center"/>
    </w:pPr>
  </w:p>
  <w:p w:rsidR="00BD4743" w:rsidRDefault="00A87078">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60EF7"/>
    <w:multiLevelType w:val="hybridMultilevel"/>
    <w:tmpl w:val="DB32C12C"/>
    <w:lvl w:ilvl="0" w:tplc="52F4D4B6">
      <w:start w:val="1"/>
      <w:numFmt w:val="decimal"/>
      <w:lvlText w:val="%1."/>
      <w:lvlJc w:val="left"/>
      <w:pPr>
        <w:ind w:left="751" w:hanging="360"/>
      </w:pPr>
      <w:rPr>
        <w:color w:val="000000" w:themeColor="text1"/>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6F1"/>
    <w:rsid w:val="006D4452"/>
    <w:rsid w:val="00A87078"/>
    <w:rsid w:val="00B530F5"/>
    <w:rsid w:val="00CC7636"/>
    <w:rsid w:val="00E62D13"/>
    <w:rsid w:val="00FB6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34DF50-875E-4D0C-85EE-1ED506828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452"/>
    <w:rPr>
      <w:lang w:val="ru-RU"/>
    </w:rPr>
  </w:style>
  <w:style w:type="paragraph" w:styleId="1">
    <w:name w:val="heading 1"/>
    <w:basedOn w:val="a"/>
    <w:link w:val="10"/>
    <w:uiPriority w:val="9"/>
    <w:qFormat/>
    <w:rsid w:val="006D445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unhideWhenUsed/>
    <w:qFormat/>
    <w:rsid w:val="006D445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4452"/>
    <w:rPr>
      <w:rFonts w:ascii="Times New Roman" w:eastAsia="Times New Roman" w:hAnsi="Times New Roman" w:cs="Times New Roman"/>
      <w:b/>
      <w:bCs/>
      <w:kern w:val="36"/>
      <w:sz w:val="48"/>
      <w:szCs w:val="48"/>
      <w:lang w:val="ru-RU" w:eastAsia="ru-RU"/>
    </w:rPr>
  </w:style>
  <w:style w:type="character" w:customStyle="1" w:styleId="30">
    <w:name w:val="Заголовок 3 Знак"/>
    <w:basedOn w:val="a0"/>
    <w:link w:val="3"/>
    <w:uiPriority w:val="9"/>
    <w:rsid w:val="006D4452"/>
    <w:rPr>
      <w:rFonts w:asciiTheme="majorHAnsi" w:eastAsiaTheme="majorEastAsia" w:hAnsiTheme="majorHAnsi" w:cstheme="majorBidi"/>
      <w:color w:val="1F4D78" w:themeColor="accent1" w:themeShade="7F"/>
      <w:sz w:val="24"/>
      <w:szCs w:val="24"/>
      <w:lang w:val="ru-RU"/>
    </w:rPr>
  </w:style>
  <w:style w:type="paragraph" w:styleId="a3">
    <w:name w:val="header"/>
    <w:basedOn w:val="a"/>
    <w:link w:val="a4"/>
    <w:uiPriority w:val="99"/>
    <w:unhideWhenUsed/>
    <w:rsid w:val="006D445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D4452"/>
    <w:rPr>
      <w:lang w:val="ru-RU"/>
    </w:rPr>
  </w:style>
  <w:style w:type="paragraph" w:styleId="a5">
    <w:name w:val="No Spacing"/>
    <w:aliases w:val="Обя,мелкий,No Spacing,норма,No Spacing1,мой рабочий,Без интервала1,Айгерим,свой,Без интервала11,14 TNR,МОЙ СТИЛЬ,Без интеБез интервала,Без интервала111,Эльдар,Ерк!н,Алия,ТекстОтчета,Елжан,исполнитель,No Spacing11,без интервала"/>
    <w:link w:val="a6"/>
    <w:uiPriority w:val="1"/>
    <w:qFormat/>
    <w:rsid w:val="006D4452"/>
    <w:pPr>
      <w:spacing w:after="0" w:line="240" w:lineRule="auto"/>
    </w:pPr>
    <w:rPr>
      <w:rFonts w:ascii="Times New Roman" w:eastAsia="Times New Roman" w:hAnsi="Times New Roman" w:cs="Times New Roman"/>
      <w:sz w:val="24"/>
      <w:szCs w:val="24"/>
      <w:lang w:val="ru-RU" w:eastAsia="ru-RU"/>
    </w:rPr>
  </w:style>
  <w:style w:type="paragraph" w:styleId="a7">
    <w:name w:val="Normal (Web)"/>
    <w:basedOn w:val="a"/>
    <w:uiPriority w:val="99"/>
    <w:unhideWhenUsed/>
    <w:rsid w:val="006D44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6D4452"/>
    <w:pPr>
      <w:ind w:left="720"/>
      <w:contextualSpacing/>
    </w:pPr>
  </w:style>
  <w:style w:type="character" w:customStyle="1" w:styleId="a6">
    <w:name w:val="Без интервала Знак"/>
    <w:aliases w:val="Обя Знак,мелкий Знак,No Spacing Знак,норма Знак,No Spacing1 Знак,мой рабочий Знак,Без интервала1 Знак,Айгерим Знак,свой Знак,Без интервала11 Знак,14 TNR Знак,МОЙ СТИЛЬ Знак,Без интеБез интервала Знак,Без интервала111 Знак,Эльдар Знак"/>
    <w:link w:val="a5"/>
    <w:uiPriority w:val="1"/>
    <w:qFormat/>
    <w:locked/>
    <w:rsid w:val="006D4452"/>
    <w:rPr>
      <w:rFonts w:ascii="Times New Roman" w:eastAsia="Times New Roman" w:hAnsi="Times New Roman" w:cs="Times New Roman"/>
      <w:sz w:val="24"/>
      <w:szCs w:val="24"/>
      <w:lang w:val="ru-RU" w:eastAsia="ru-RU"/>
    </w:rPr>
  </w:style>
  <w:style w:type="character" w:styleId="a9">
    <w:name w:val="Emphasis"/>
    <w:basedOn w:val="a0"/>
    <w:uiPriority w:val="20"/>
    <w:qFormat/>
    <w:rsid w:val="006D4452"/>
    <w:rPr>
      <w:rFonts w:ascii="Times New Roman" w:eastAsia="Times New Roman" w:hAnsi="Times New Roman" w:cs="Times New Roman"/>
    </w:rPr>
  </w:style>
  <w:style w:type="paragraph" w:customStyle="1" w:styleId="11">
    <w:name w:val="Стиль1"/>
    <w:basedOn w:val="aa"/>
    <w:link w:val="12"/>
    <w:autoRedefine/>
    <w:qFormat/>
    <w:rsid w:val="006D4452"/>
    <w:pPr>
      <w:ind w:firstLine="709"/>
      <w:jc w:val="both"/>
    </w:pPr>
    <w:rPr>
      <w:rFonts w:eastAsia="Times New Roman" w:cs="Times New Roman"/>
      <w:sz w:val="28"/>
      <w:szCs w:val="28"/>
      <w:lang w:eastAsia="ru-RU"/>
    </w:rPr>
  </w:style>
  <w:style w:type="character" w:customStyle="1" w:styleId="12">
    <w:name w:val="Стиль1 Знак"/>
    <w:basedOn w:val="ab"/>
    <w:link w:val="11"/>
    <w:rsid w:val="006D4452"/>
    <w:rPr>
      <w:rFonts w:ascii="Consolas" w:eastAsia="Times New Roman" w:hAnsi="Consolas" w:cs="Times New Roman"/>
      <w:sz w:val="28"/>
      <w:szCs w:val="28"/>
      <w:lang w:val="ru-RU" w:eastAsia="ru-RU"/>
    </w:rPr>
  </w:style>
  <w:style w:type="paragraph" w:styleId="aa">
    <w:name w:val="Plain Text"/>
    <w:basedOn w:val="a"/>
    <w:link w:val="ab"/>
    <w:uiPriority w:val="99"/>
    <w:semiHidden/>
    <w:unhideWhenUsed/>
    <w:rsid w:val="006D4452"/>
    <w:pPr>
      <w:spacing w:after="0" w:line="240" w:lineRule="auto"/>
    </w:pPr>
    <w:rPr>
      <w:rFonts w:ascii="Consolas" w:hAnsi="Consolas"/>
      <w:sz w:val="21"/>
      <w:szCs w:val="21"/>
    </w:rPr>
  </w:style>
  <w:style w:type="character" w:customStyle="1" w:styleId="ab">
    <w:name w:val="Текст Знак"/>
    <w:basedOn w:val="a0"/>
    <w:link w:val="aa"/>
    <w:uiPriority w:val="99"/>
    <w:semiHidden/>
    <w:rsid w:val="006D4452"/>
    <w:rPr>
      <w:rFonts w:ascii="Consolas" w:hAnsi="Consolas"/>
      <w:sz w:val="21"/>
      <w:szCs w:val="21"/>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35</Pages>
  <Words>6183</Words>
  <Characters>35248</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Ансар Айбасов Галымович</dc:creator>
  <cp:keywords/>
  <dc:description/>
  <cp:lastModifiedBy>Ансар Айбасов Галымович</cp:lastModifiedBy>
  <cp:revision>3</cp:revision>
  <dcterms:created xsi:type="dcterms:W3CDTF">2025-11-20T10:44:00Z</dcterms:created>
  <dcterms:modified xsi:type="dcterms:W3CDTF">2025-11-27T05:31:00Z</dcterms:modified>
</cp:coreProperties>
</file>